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65" w:rsidRPr="0027293B" w:rsidRDefault="00FD6465" w:rsidP="00D83059">
      <w:pPr>
        <w:spacing w:after="0" w:line="240" w:lineRule="auto"/>
        <w:jc w:val="center"/>
        <w:rPr>
          <w:rFonts w:ascii="Tahoma" w:eastAsia="Calibri" w:hAnsi="Tahoma" w:cs="Tahoma"/>
          <w:b/>
          <w:color w:val="000000" w:themeColor="text1"/>
          <w:sz w:val="26"/>
          <w:szCs w:val="26"/>
          <w:lang w:val="ro-RO"/>
        </w:rPr>
      </w:pPr>
    </w:p>
    <w:p w:rsidR="00CB066F" w:rsidRDefault="00CB066F" w:rsidP="0027293B">
      <w:pPr>
        <w:spacing w:after="0" w:line="240" w:lineRule="auto"/>
        <w:rPr>
          <w:rFonts w:ascii="Tahoma" w:eastAsia="Calibri" w:hAnsi="Tahoma" w:cs="Tahoma"/>
          <w:b/>
          <w:color w:val="000000" w:themeColor="text1"/>
          <w:sz w:val="24"/>
          <w:szCs w:val="24"/>
          <w:lang w:val="ro-RO"/>
        </w:rPr>
      </w:pPr>
    </w:p>
    <w:p w:rsidR="00CB066F" w:rsidRPr="00894183" w:rsidRDefault="00CB066F" w:rsidP="0027293B">
      <w:pPr>
        <w:spacing w:after="0" w:line="240" w:lineRule="auto"/>
        <w:rPr>
          <w:rFonts w:ascii="Tahoma" w:eastAsia="Calibri" w:hAnsi="Tahoma" w:cs="Tahoma"/>
          <w:b/>
          <w:color w:val="000000" w:themeColor="text1"/>
          <w:sz w:val="24"/>
          <w:szCs w:val="24"/>
          <w:lang w:val="ro-RO"/>
        </w:rPr>
      </w:pPr>
    </w:p>
    <w:p w:rsidR="00D83059" w:rsidRPr="00894183" w:rsidRDefault="00D83059" w:rsidP="00D83059">
      <w:pPr>
        <w:spacing w:after="0" w:line="240" w:lineRule="auto"/>
        <w:jc w:val="center"/>
        <w:rPr>
          <w:rFonts w:ascii="Tahoma" w:eastAsia="Calibri" w:hAnsi="Tahoma" w:cs="Tahoma"/>
          <w:b/>
          <w:color w:val="000000" w:themeColor="text1"/>
          <w:sz w:val="24"/>
          <w:szCs w:val="24"/>
          <w:lang w:val="ro-RO"/>
        </w:rPr>
      </w:pPr>
      <w:r w:rsidRPr="00894183">
        <w:rPr>
          <w:rFonts w:ascii="Tahoma" w:eastAsia="Calibri" w:hAnsi="Tahoma" w:cs="Tahoma"/>
          <w:b/>
          <w:color w:val="000000" w:themeColor="text1"/>
          <w:sz w:val="24"/>
          <w:szCs w:val="24"/>
          <w:lang w:val="ro-RO"/>
        </w:rPr>
        <w:t xml:space="preserve">PROGRAMUL MANIFESTĂRILOR ORGANIZATE LA TIMIȘOARA </w:t>
      </w:r>
    </w:p>
    <w:p w:rsidR="00D83059" w:rsidRPr="00894183" w:rsidRDefault="00D83059" w:rsidP="00894183">
      <w:pPr>
        <w:spacing w:after="0" w:line="240" w:lineRule="auto"/>
        <w:jc w:val="center"/>
        <w:rPr>
          <w:rFonts w:ascii="Tahoma" w:eastAsia="Calibri" w:hAnsi="Tahoma" w:cs="Tahoma"/>
          <w:b/>
          <w:color w:val="000000" w:themeColor="text1"/>
          <w:sz w:val="24"/>
          <w:szCs w:val="24"/>
          <w:lang w:val="ro-RO"/>
        </w:rPr>
      </w:pPr>
      <w:r w:rsidRPr="00894183">
        <w:rPr>
          <w:rFonts w:ascii="Tahoma" w:eastAsia="Calibri" w:hAnsi="Tahoma" w:cs="Tahoma"/>
          <w:b/>
          <w:color w:val="000000" w:themeColor="text1"/>
          <w:sz w:val="24"/>
          <w:szCs w:val="24"/>
          <w:lang w:val="ro-RO"/>
        </w:rPr>
        <w:t>CU OCAZIA ZILEI NAȚIONALE A ROMÂNIEI</w:t>
      </w:r>
    </w:p>
    <w:p w:rsidR="00894183" w:rsidRPr="00894183" w:rsidRDefault="00894183" w:rsidP="00894183">
      <w:pPr>
        <w:spacing w:after="0" w:line="240" w:lineRule="auto"/>
        <w:jc w:val="center"/>
        <w:rPr>
          <w:rFonts w:ascii="Tahoma" w:eastAsia="Calibri" w:hAnsi="Tahoma" w:cs="Tahoma"/>
          <w:b/>
          <w:color w:val="000000" w:themeColor="text1"/>
          <w:sz w:val="26"/>
          <w:szCs w:val="26"/>
          <w:lang w:val="ro-RO"/>
        </w:rPr>
      </w:pPr>
    </w:p>
    <w:p w:rsidR="003C1E8C" w:rsidRPr="00894183" w:rsidRDefault="006D1DEB" w:rsidP="00EB45F3">
      <w:pPr>
        <w:pStyle w:val="ListParagraph"/>
        <w:spacing w:after="0" w:line="240" w:lineRule="auto"/>
        <w:ind w:left="851" w:right="284"/>
        <w:jc w:val="both"/>
        <w:rPr>
          <w:rStyle w:val="Emphasis"/>
          <w:rFonts w:ascii="Tahoma" w:eastAsia="Calibri" w:hAnsi="Tahoma" w:cs="Tahoma"/>
          <w:i w:val="0"/>
          <w:color w:val="000000" w:themeColor="text1"/>
          <w:lang w:val="ro-RO"/>
        </w:rPr>
      </w:pPr>
      <w:r w:rsidRPr="00894183">
        <w:rPr>
          <w:rFonts w:ascii="Tahoma" w:eastAsia="Calibri" w:hAnsi="Tahoma" w:cs="Tahoma"/>
          <w:b/>
          <w:color w:val="000000" w:themeColor="text1"/>
          <w:lang w:val="ro-RO"/>
        </w:rPr>
        <w:t>Organizatori:</w:t>
      </w:r>
      <w:r w:rsidRPr="00894183">
        <w:rPr>
          <w:rFonts w:ascii="Tahoma" w:eastAsia="Calibri" w:hAnsi="Tahoma" w:cs="Tahoma"/>
          <w:color w:val="000000" w:themeColor="text1"/>
          <w:lang w:val="ro-RO"/>
        </w:rPr>
        <w:t xml:space="preserve"> Instituția Prefectului Județul Timiș, Consiliul Județean Timiș, Primăria </w:t>
      </w:r>
      <w:r w:rsidR="0086278B" w:rsidRPr="00894183">
        <w:rPr>
          <w:rFonts w:ascii="Tahoma" w:eastAsia="Calibri" w:hAnsi="Tahoma" w:cs="Tahoma"/>
          <w:color w:val="000000" w:themeColor="text1"/>
          <w:lang w:val="ro-RO"/>
        </w:rPr>
        <w:t>M</w:t>
      </w:r>
      <w:r w:rsidRPr="00894183">
        <w:rPr>
          <w:rFonts w:ascii="Tahoma" w:eastAsia="Calibri" w:hAnsi="Tahoma" w:cs="Tahoma"/>
          <w:color w:val="000000" w:themeColor="text1"/>
          <w:lang w:val="ro-RO"/>
        </w:rPr>
        <w:t xml:space="preserve">unicipiului Timișoara, Brigada 18 </w:t>
      </w:r>
      <w:r w:rsidR="002C68AD" w:rsidRPr="00894183">
        <w:rPr>
          <w:rFonts w:ascii="Tahoma" w:eastAsia="Calibri" w:hAnsi="Tahoma" w:cs="Tahoma"/>
          <w:color w:val="000000" w:themeColor="text1"/>
          <w:lang w:val="ro-RO"/>
        </w:rPr>
        <w:t>Cercetare Supraveghere ”Decebal’’</w:t>
      </w:r>
      <w:r w:rsidR="006F1A4E" w:rsidRPr="00894183">
        <w:rPr>
          <w:rFonts w:ascii="Tahoma" w:eastAsia="Calibri" w:hAnsi="Tahoma" w:cs="Tahoma"/>
          <w:color w:val="000000" w:themeColor="text1"/>
          <w:lang w:val="ro-RO"/>
        </w:rPr>
        <w:t xml:space="preserve"> </w:t>
      </w:r>
    </w:p>
    <w:p w:rsidR="006477B8" w:rsidRPr="00C925E4" w:rsidRDefault="006477B8" w:rsidP="00EB45F3">
      <w:pPr>
        <w:pStyle w:val="ListParagraph"/>
        <w:spacing w:after="0" w:line="240" w:lineRule="auto"/>
        <w:ind w:left="851" w:right="284"/>
        <w:jc w:val="both"/>
        <w:rPr>
          <w:rFonts w:ascii="Tahoma" w:hAnsi="Tahoma" w:cs="Tahoma"/>
          <w:b/>
          <w:color w:val="000000" w:themeColor="text1"/>
          <w:sz w:val="17"/>
          <w:szCs w:val="17"/>
          <w:lang w:val="ro-RO"/>
        </w:rPr>
      </w:pPr>
    </w:p>
    <w:p w:rsidR="0086278B" w:rsidRPr="000A25C2" w:rsidRDefault="003C1E8C" w:rsidP="000A25C2">
      <w:pPr>
        <w:spacing w:after="120" w:line="240" w:lineRule="auto"/>
        <w:ind w:right="284"/>
        <w:rPr>
          <w:rFonts w:ascii="Tahoma" w:hAnsi="Tahoma" w:cs="Tahoma"/>
          <w:b/>
          <w:color w:val="000000" w:themeColor="text1"/>
          <w:sz w:val="26"/>
          <w:szCs w:val="26"/>
          <w:lang w:val="ro-RO"/>
        </w:rPr>
      </w:pPr>
      <w:r w:rsidRPr="002C68AD">
        <w:rPr>
          <w:rFonts w:ascii="Tahoma" w:hAnsi="Tahoma" w:cs="Tahoma"/>
          <w:b/>
          <w:color w:val="FF0000"/>
          <w:sz w:val="26"/>
          <w:szCs w:val="26"/>
          <w:lang w:val="ro-RO"/>
        </w:rPr>
        <w:t xml:space="preserve">                 </w:t>
      </w:r>
      <w:r w:rsidRPr="002C68AD">
        <w:rPr>
          <w:rFonts w:ascii="Tahoma" w:hAnsi="Tahoma" w:cs="Tahoma"/>
          <w:b/>
          <w:color w:val="000000" w:themeColor="text1"/>
          <w:sz w:val="26"/>
          <w:szCs w:val="26"/>
          <w:lang w:val="ro-RO"/>
        </w:rPr>
        <w:t>1 DECEMBRIE 201</w:t>
      </w:r>
      <w:r w:rsidR="00800B99">
        <w:rPr>
          <w:rFonts w:ascii="Tahoma" w:hAnsi="Tahoma" w:cs="Tahoma"/>
          <w:b/>
          <w:color w:val="000000" w:themeColor="text1"/>
          <w:sz w:val="26"/>
          <w:szCs w:val="26"/>
          <w:lang w:val="ro-RO"/>
        </w:rPr>
        <w:t>8</w:t>
      </w:r>
    </w:p>
    <w:tbl>
      <w:tblPr>
        <w:tblStyle w:val="TableGrid"/>
        <w:tblW w:w="10518" w:type="dxa"/>
        <w:tblInd w:w="959" w:type="dxa"/>
        <w:tblLayout w:type="fixed"/>
        <w:tblLook w:val="04A0"/>
      </w:tblPr>
      <w:tblGrid>
        <w:gridCol w:w="1446"/>
        <w:gridCol w:w="6379"/>
        <w:gridCol w:w="2693"/>
      </w:tblGrid>
      <w:tr w:rsidR="0027293B" w:rsidRPr="00894183" w:rsidTr="00894183">
        <w:tc>
          <w:tcPr>
            <w:tcW w:w="1446" w:type="dxa"/>
          </w:tcPr>
          <w:p w:rsidR="0027293B" w:rsidRPr="00894183" w:rsidRDefault="0027293B" w:rsidP="00150E37">
            <w:pPr>
              <w:rPr>
                <w:rFonts w:ascii="Tahoma" w:hAnsi="Tahoma" w:cs="Tahoma"/>
                <w:b/>
                <w:color w:val="000000" w:themeColor="text1"/>
                <w:sz w:val="17"/>
                <w:szCs w:val="17"/>
                <w:lang w:val="ro-RO"/>
              </w:rPr>
            </w:pPr>
            <w:r w:rsidRPr="00894183">
              <w:rPr>
                <w:rFonts w:ascii="Tahoma" w:hAnsi="Tahoma" w:cs="Tahoma"/>
                <w:b/>
                <w:color w:val="000000" w:themeColor="text1"/>
                <w:sz w:val="17"/>
                <w:szCs w:val="17"/>
                <w:lang w:val="ro-RO"/>
              </w:rPr>
              <w:t>Ora</w:t>
            </w:r>
          </w:p>
        </w:tc>
        <w:tc>
          <w:tcPr>
            <w:tcW w:w="6379" w:type="dxa"/>
          </w:tcPr>
          <w:p w:rsidR="0027293B" w:rsidRPr="00894183" w:rsidRDefault="0027293B" w:rsidP="00A10303">
            <w:pPr>
              <w:jc w:val="both"/>
              <w:rPr>
                <w:rFonts w:ascii="Tahoma" w:hAnsi="Tahoma" w:cs="Tahoma"/>
                <w:b/>
                <w:color w:val="000000" w:themeColor="text1"/>
                <w:sz w:val="17"/>
                <w:szCs w:val="17"/>
                <w:lang w:val="ro-RO"/>
              </w:rPr>
            </w:pPr>
            <w:r w:rsidRPr="00894183">
              <w:rPr>
                <w:rFonts w:ascii="Tahoma" w:hAnsi="Tahoma" w:cs="Tahoma"/>
                <w:b/>
                <w:color w:val="000000" w:themeColor="text1"/>
                <w:sz w:val="17"/>
                <w:szCs w:val="17"/>
                <w:lang w:val="ro-RO"/>
              </w:rPr>
              <w:t>Activitatea desfășurată</w:t>
            </w:r>
          </w:p>
        </w:tc>
        <w:tc>
          <w:tcPr>
            <w:tcW w:w="2693" w:type="dxa"/>
          </w:tcPr>
          <w:p w:rsidR="0027293B" w:rsidRPr="00894183" w:rsidRDefault="0027293B" w:rsidP="00A10303">
            <w:pPr>
              <w:jc w:val="both"/>
              <w:rPr>
                <w:rFonts w:ascii="Tahoma" w:hAnsi="Tahoma" w:cs="Tahoma"/>
                <w:b/>
                <w:color w:val="000000" w:themeColor="text1"/>
                <w:sz w:val="17"/>
                <w:szCs w:val="17"/>
                <w:lang w:val="ro-RO"/>
              </w:rPr>
            </w:pPr>
            <w:r w:rsidRPr="00894183">
              <w:rPr>
                <w:rFonts w:ascii="Tahoma" w:hAnsi="Tahoma" w:cs="Tahoma"/>
                <w:b/>
                <w:color w:val="000000" w:themeColor="text1"/>
                <w:sz w:val="17"/>
                <w:szCs w:val="17"/>
                <w:lang w:val="ro-RO"/>
              </w:rPr>
              <w:t>Locație</w:t>
            </w:r>
          </w:p>
        </w:tc>
      </w:tr>
      <w:tr w:rsidR="0027293B" w:rsidRPr="00894183" w:rsidTr="00894183">
        <w:tc>
          <w:tcPr>
            <w:tcW w:w="1446" w:type="dxa"/>
          </w:tcPr>
          <w:p w:rsidR="0027293B" w:rsidRPr="00894183" w:rsidRDefault="0027293B" w:rsidP="00071AD2">
            <w:pPr>
              <w:rPr>
                <w:rStyle w:val="Emphasis"/>
                <w:rFonts w:ascii="Tahoma" w:eastAsia="Calibri" w:hAnsi="Tahoma" w:cs="Tahoma"/>
                <w:i w:val="0"/>
                <w:color w:val="000000" w:themeColor="text1"/>
                <w:sz w:val="17"/>
                <w:szCs w:val="17"/>
                <w:lang w:val="ro-RO"/>
              </w:rPr>
            </w:pPr>
            <w:r w:rsidRPr="00894183">
              <w:rPr>
                <w:rStyle w:val="Emphasis"/>
                <w:rFonts w:ascii="Tahoma" w:eastAsia="Calibri" w:hAnsi="Tahoma" w:cs="Tahoma"/>
                <w:i w:val="0"/>
                <w:color w:val="000000" w:themeColor="text1"/>
                <w:sz w:val="17"/>
                <w:szCs w:val="17"/>
                <w:lang w:val="ro-RO"/>
              </w:rPr>
              <w:t>08:30-09:15</w:t>
            </w:r>
          </w:p>
        </w:tc>
        <w:tc>
          <w:tcPr>
            <w:tcW w:w="6379" w:type="dxa"/>
          </w:tcPr>
          <w:p w:rsidR="0027293B" w:rsidRPr="00894183" w:rsidRDefault="0027293B" w:rsidP="00971984">
            <w:pPr>
              <w:jc w:val="both"/>
              <w:rPr>
                <w:rStyle w:val="Emphasis"/>
                <w:rFonts w:ascii="Tahoma" w:eastAsia="Calibri" w:hAnsi="Tahoma" w:cs="Tahoma"/>
                <w:b/>
                <w:i w:val="0"/>
                <w:color w:val="000000" w:themeColor="text1"/>
                <w:sz w:val="17"/>
                <w:szCs w:val="17"/>
                <w:lang w:val="ro-RO"/>
              </w:rPr>
            </w:pPr>
            <w:r w:rsidRPr="00894183">
              <w:rPr>
                <w:rStyle w:val="Emphasis"/>
                <w:rFonts w:ascii="Tahoma" w:eastAsia="Calibri" w:hAnsi="Tahoma" w:cs="Tahoma"/>
                <w:b/>
                <w:i w:val="0"/>
                <w:color w:val="000000" w:themeColor="text1"/>
                <w:sz w:val="17"/>
                <w:szCs w:val="17"/>
                <w:lang w:val="ro-RO"/>
              </w:rPr>
              <w:t>Ceremonie militară cu depuneri de coroane, jerbe și buchete de flori</w:t>
            </w:r>
          </w:p>
        </w:tc>
        <w:tc>
          <w:tcPr>
            <w:tcW w:w="2693" w:type="dxa"/>
            <w:vAlign w:val="center"/>
          </w:tcPr>
          <w:p w:rsidR="0027293B" w:rsidRPr="00894183" w:rsidRDefault="0027293B" w:rsidP="00071AD2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Tahoma" w:eastAsia="Calibri" w:hAnsi="Tahoma" w:cs="Tahoma"/>
                <w:i w:val="0"/>
                <w:color w:val="000000" w:themeColor="text1"/>
                <w:sz w:val="17"/>
                <w:szCs w:val="17"/>
                <w:lang w:val="ro-RO"/>
              </w:rPr>
            </w:pPr>
            <w:r w:rsidRPr="00894183">
              <w:rPr>
                <w:rStyle w:val="Emphasis"/>
                <w:rFonts w:ascii="Tahoma" w:eastAsia="Calibri" w:hAnsi="Tahoma" w:cs="Tahoma"/>
                <w:i w:val="0"/>
                <w:color w:val="000000" w:themeColor="text1"/>
                <w:sz w:val="17"/>
                <w:szCs w:val="17"/>
                <w:lang w:val="ro-RO"/>
              </w:rPr>
              <w:t>Cimitirul Eroilor din Timișoara</w:t>
            </w:r>
          </w:p>
        </w:tc>
      </w:tr>
      <w:tr w:rsidR="0027293B" w:rsidRPr="00894183" w:rsidTr="00894183">
        <w:tc>
          <w:tcPr>
            <w:tcW w:w="1446" w:type="dxa"/>
          </w:tcPr>
          <w:p w:rsidR="0027293B" w:rsidRPr="00894183" w:rsidRDefault="0027293B" w:rsidP="00071AD2">
            <w:pPr>
              <w:rPr>
                <w:rStyle w:val="Emphasis"/>
                <w:rFonts w:ascii="Tahoma" w:eastAsia="Calibri" w:hAnsi="Tahoma" w:cs="Tahoma"/>
                <w:i w:val="0"/>
                <w:color w:val="000000" w:themeColor="text1"/>
                <w:sz w:val="17"/>
                <w:szCs w:val="17"/>
                <w:lang w:val="ro-RO"/>
              </w:rPr>
            </w:pPr>
            <w:r w:rsidRPr="00894183">
              <w:rPr>
                <w:rStyle w:val="Emphasis"/>
                <w:rFonts w:ascii="Tahoma" w:eastAsia="Calibri" w:hAnsi="Tahoma" w:cs="Tahoma"/>
                <w:i w:val="0"/>
                <w:color w:val="000000" w:themeColor="text1"/>
                <w:sz w:val="17"/>
                <w:szCs w:val="17"/>
                <w:lang w:val="ro-RO"/>
              </w:rPr>
              <w:t>09:30-09:50</w:t>
            </w:r>
          </w:p>
        </w:tc>
        <w:tc>
          <w:tcPr>
            <w:tcW w:w="6379" w:type="dxa"/>
          </w:tcPr>
          <w:p w:rsidR="0027293B" w:rsidRPr="00894183" w:rsidRDefault="0027293B" w:rsidP="00971984">
            <w:pPr>
              <w:jc w:val="both"/>
              <w:rPr>
                <w:rStyle w:val="Emphasis"/>
                <w:rFonts w:ascii="Tahoma" w:eastAsia="Calibri" w:hAnsi="Tahoma" w:cs="Tahoma"/>
                <w:b/>
                <w:i w:val="0"/>
                <w:color w:val="000000" w:themeColor="text1"/>
                <w:sz w:val="17"/>
                <w:szCs w:val="17"/>
                <w:lang w:val="ro-RO"/>
              </w:rPr>
            </w:pPr>
            <w:r w:rsidRPr="00894183">
              <w:rPr>
                <w:rStyle w:val="Emphasis"/>
                <w:rFonts w:ascii="Tahoma" w:eastAsia="Calibri" w:hAnsi="Tahoma" w:cs="Tahoma"/>
                <w:b/>
                <w:i w:val="0"/>
                <w:color w:val="000000" w:themeColor="text1"/>
                <w:sz w:val="17"/>
                <w:szCs w:val="17"/>
                <w:lang w:val="ro-RO"/>
              </w:rPr>
              <w:t>Ceremonie militară cu depuneri de coroane, jerbe și buchete de flori</w:t>
            </w:r>
          </w:p>
        </w:tc>
        <w:tc>
          <w:tcPr>
            <w:tcW w:w="2693" w:type="dxa"/>
            <w:vAlign w:val="center"/>
          </w:tcPr>
          <w:p w:rsidR="0027293B" w:rsidRPr="00894183" w:rsidRDefault="0027293B" w:rsidP="00071AD2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Tahoma" w:eastAsia="Calibri" w:hAnsi="Tahoma" w:cs="Tahoma"/>
                <w:i w:val="0"/>
                <w:color w:val="000000" w:themeColor="text1"/>
                <w:sz w:val="17"/>
                <w:szCs w:val="17"/>
                <w:lang w:val="ro-RO"/>
              </w:rPr>
            </w:pPr>
            <w:r w:rsidRPr="00894183">
              <w:rPr>
                <w:rStyle w:val="Emphasis"/>
                <w:rFonts w:ascii="Tahoma" w:eastAsia="Calibri" w:hAnsi="Tahoma" w:cs="Tahoma"/>
                <w:i w:val="0"/>
                <w:color w:val="000000" w:themeColor="text1"/>
                <w:sz w:val="17"/>
                <w:szCs w:val="17"/>
                <w:lang w:val="ro-RO"/>
              </w:rPr>
              <w:t>Momentul comemorativ consacrat colonelului Virgil Economu</w:t>
            </w:r>
          </w:p>
        </w:tc>
      </w:tr>
      <w:tr w:rsidR="0027293B" w:rsidRPr="00894183" w:rsidTr="00894183">
        <w:tc>
          <w:tcPr>
            <w:tcW w:w="1446" w:type="dxa"/>
          </w:tcPr>
          <w:p w:rsidR="0027293B" w:rsidRPr="00894183" w:rsidRDefault="0027293B" w:rsidP="00071AD2">
            <w:pPr>
              <w:rPr>
                <w:rStyle w:val="Emphasis"/>
                <w:rFonts w:ascii="Tahoma" w:eastAsia="Calibri" w:hAnsi="Tahoma" w:cs="Tahoma"/>
                <w:i w:val="0"/>
                <w:color w:val="000000" w:themeColor="text1"/>
                <w:sz w:val="17"/>
                <w:szCs w:val="17"/>
                <w:lang w:val="ro-RO"/>
              </w:rPr>
            </w:pPr>
            <w:r w:rsidRPr="00894183">
              <w:rPr>
                <w:rStyle w:val="Emphasis"/>
                <w:rFonts w:ascii="Tahoma" w:eastAsia="Calibri" w:hAnsi="Tahoma" w:cs="Tahoma"/>
                <w:i w:val="0"/>
                <w:color w:val="000000" w:themeColor="text1"/>
                <w:sz w:val="17"/>
                <w:szCs w:val="17"/>
                <w:lang w:val="ro-RO"/>
              </w:rPr>
              <w:t>10:15-10:45</w:t>
            </w:r>
          </w:p>
        </w:tc>
        <w:tc>
          <w:tcPr>
            <w:tcW w:w="6379" w:type="dxa"/>
          </w:tcPr>
          <w:p w:rsidR="0027293B" w:rsidRPr="00894183" w:rsidRDefault="0027293B" w:rsidP="00971984">
            <w:pPr>
              <w:jc w:val="both"/>
              <w:rPr>
                <w:rStyle w:val="Emphasis"/>
                <w:rFonts w:ascii="Tahoma" w:eastAsia="Calibri" w:hAnsi="Tahoma" w:cs="Tahoma"/>
                <w:b/>
                <w:i w:val="0"/>
                <w:color w:val="000000" w:themeColor="text1"/>
                <w:sz w:val="17"/>
                <w:szCs w:val="17"/>
                <w:lang w:val="ro-RO"/>
              </w:rPr>
            </w:pPr>
            <w:r w:rsidRPr="00894183">
              <w:rPr>
                <w:rStyle w:val="Emphasis"/>
                <w:rFonts w:ascii="Tahoma" w:eastAsia="Calibri" w:hAnsi="Tahoma" w:cs="Tahoma"/>
                <w:b/>
                <w:i w:val="0"/>
                <w:color w:val="000000" w:themeColor="text1"/>
                <w:sz w:val="17"/>
                <w:szCs w:val="17"/>
                <w:lang w:val="ro-RO"/>
              </w:rPr>
              <w:t>Ceremonie militară cu depuneri de coroane, jerbe și buchete de flori</w:t>
            </w:r>
          </w:p>
        </w:tc>
        <w:tc>
          <w:tcPr>
            <w:tcW w:w="2693" w:type="dxa"/>
            <w:vAlign w:val="center"/>
          </w:tcPr>
          <w:p w:rsidR="0027293B" w:rsidRPr="00894183" w:rsidRDefault="0027293B" w:rsidP="00071AD2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Tahoma" w:eastAsia="Calibri" w:hAnsi="Tahoma" w:cs="Tahoma"/>
                <w:i w:val="0"/>
                <w:color w:val="000000" w:themeColor="text1"/>
                <w:sz w:val="17"/>
                <w:szCs w:val="17"/>
                <w:lang w:val="ro-RO"/>
              </w:rPr>
            </w:pPr>
            <w:r w:rsidRPr="00894183">
              <w:rPr>
                <w:rStyle w:val="Emphasis"/>
                <w:rFonts w:ascii="Tahoma" w:eastAsia="Calibri" w:hAnsi="Tahoma" w:cs="Tahoma"/>
                <w:i w:val="0"/>
                <w:color w:val="000000" w:themeColor="text1"/>
                <w:sz w:val="17"/>
                <w:szCs w:val="17"/>
                <w:lang w:val="ro-RO"/>
              </w:rPr>
              <w:t>Monumentul Eroilor Neamului din Cimitirul din Calea Șagului</w:t>
            </w:r>
          </w:p>
        </w:tc>
      </w:tr>
      <w:tr w:rsidR="0027293B" w:rsidRPr="00894183" w:rsidTr="00894183">
        <w:tc>
          <w:tcPr>
            <w:tcW w:w="1446" w:type="dxa"/>
          </w:tcPr>
          <w:p w:rsidR="0027293B" w:rsidRPr="00894183" w:rsidRDefault="0027293B" w:rsidP="00071AD2">
            <w:pPr>
              <w:rPr>
                <w:rStyle w:val="Emphasis"/>
                <w:rFonts w:ascii="Tahoma" w:eastAsia="Calibri" w:hAnsi="Tahoma" w:cs="Tahoma"/>
                <w:i w:val="0"/>
                <w:color w:val="000000" w:themeColor="text1"/>
                <w:sz w:val="17"/>
                <w:szCs w:val="17"/>
                <w:lang w:val="ro-RO"/>
              </w:rPr>
            </w:pPr>
            <w:r w:rsidRPr="00894183">
              <w:rPr>
                <w:rStyle w:val="Emphasis"/>
                <w:rFonts w:ascii="Tahoma" w:eastAsia="Calibri" w:hAnsi="Tahoma" w:cs="Tahoma"/>
                <w:i w:val="0"/>
                <w:color w:val="000000" w:themeColor="text1"/>
                <w:sz w:val="17"/>
                <w:szCs w:val="17"/>
                <w:lang w:val="ro-RO"/>
              </w:rPr>
              <w:t xml:space="preserve">12:00 </w:t>
            </w:r>
          </w:p>
        </w:tc>
        <w:tc>
          <w:tcPr>
            <w:tcW w:w="6379" w:type="dxa"/>
          </w:tcPr>
          <w:p w:rsidR="0027293B" w:rsidRPr="00894183" w:rsidRDefault="0027293B" w:rsidP="0027293B">
            <w:pPr>
              <w:jc w:val="both"/>
              <w:rPr>
                <w:rStyle w:val="Emphasis"/>
                <w:rFonts w:ascii="Tahoma" w:eastAsia="Calibri" w:hAnsi="Tahoma" w:cs="Tahoma"/>
                <w:b/>
                <w:i w:val="0"/>
                <w:color w:val="000000" w:themeColor="text1"/>
                <w:sz w:val="17"/>
                <w:szCs w:val="17"/>
                <w:lang w:val="ro-RO"/>
              </w:rPr>
            </w:pPr>
            <w:r w:rsidRPr="00894183">
              <w:rPr>
                <w:rStyle w:val="Emphasis"/>
                <w:rFonts w:ascii="Tahoma" w:eastAsia="Calibri" w:hAnsi="Tahoma" w:cs="Tahoma"/>
                <w:b/>
                <w:i w:val="0"/>
                <w:color w:val="000000" w:themeColor="text1"/>
                <w:sz w:val="17"/>
                <w:szCs w:val="17"/>
                <w:lang w:val="ro-RO"/>
              </w:rPr>
              <w:t xml:space="preserve">Dezvelirea busturilor lui Mihai Viteazul, Alexandru Ioan Cuza și Regelui Ferdinand I, </w:t>
            </w:r>
            <w:r w:rsidRPr="00894183">
              <w:rPr>
                <w:rStyle w:val="Emphasis"/>
                <w:rFonts w:ascii="Tahoma" w:eastAsia="Calibri" w:hAnsi="Tahoma" w:cs="Tahoma"/>
                <w:i w:val="0"/>
                <w:color w:val="000000" w:themeColor="text1"/>
                <w:sz w:val="17"/>
                <w:szCs w:val="17"/>
                <w:lang w:val="ro-RO"/>
              </w:rPr>
              <w:t>cu ocazia Centenarului Marii Uniri</w:t>
            </w:r>
            <w:r w:rsidRPr="00894183">
              <w:rPr>
                <w:rStyle w:val="Emphasis"/>
                <w:rFonts w:ascii="Tahoma" w:eastAsia="Calibri" w:hAnsi="Tahoma" w:cs="Tahoma"/>
                <w:b/>
                <w:i w:val="0"/>
                <w:color w:val="000000" w:themeColor="text1"/>
                <w:sz w:val="17"/>
                <w:szCs w:val="17"/>
                <w:lang w:val="ro-RO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27293B" w:rsidRPr="00894183" w:rsidRDefault="0027293B" w:rsidP="00071AD2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Tahoma" w:eastAsia="Calibri" w:hAnsi="Tahoma" w:cs="Tahoma"/>
                <w:i w:val="0"/>
                <w:color w:val="000000" w:themeColor="text1"/>
                <w:sz w:val="17"/>
                <w:szCs w:val="17"/>
                <w:lang w:val="ro-RO"/>
              </w:rPr>
            </w:pPr>
            <w:r w:rsidRPr="00894183">
              <w:rPr>
                <w:rStyle w:val="Emphasis"/>
                <w:rFonts w:ascii="Tahoma" w:eastAsia="Calibri" w:hAnsi="Tahoma" w:cs="Tahoma"/>
                <w:i w:val="0"/>
                <w:color w:val="000000" w:themeColor="text1"/>
                <w:sz w:val="17"/>
                <w:szCs w:val="17"/>
                <w:lang w:val="ro-RO"/>
              </w:rPr>
              <w:t>Holul Palatului Administrativ din Timișoara</w:t>
            </w:r>
          </w:p>
        </w:tc>
      </w:tr>
      <w:tr w:rsidR="0027293B" w:rsidRPr="00894183" w:rsidTr="00894183">
        <w:tc>
          <w:tcPr>
            <w:tcW w:w="1446" w:type="dxa"/>
          </w:tcPr>
          <w:p w:rsidR="0027293B" w:rsidRPr="00894183" w:rsidRDefault="0027293B" w:rsidP="008F40D0">
            <w:pPr>
              <w:rPr>
                <w:rFonts w:ascii="Tahoma" w:eastAsia="Calibri" w:hAnsi="Tahoma" w:cs="Tahoma"/>
                <w:b/>
                <w:bCs/>
                <w:i/>
                <w:color w:val="000000" w:themeColor="text1"/>
                <w:sz w:val="17"/>
                <w:szCs w:val="17"/>
                <w:lang w:val="ro-RO"/>
              </w:rPr>
            </w:pPr>
            <w:r w:rsidRPr="00894183">
              <w:rPr>
                <w:rStyle w:val="Emphasis"/>
                <w:rFonts w:ascii="Tahoma" w:eastAsia="Calibri" w:hAnsi="Tahoma" w:cs="Tahoma"/>
                <w:i w:val="0"/>
                <w:color w:val="000000" w:themeColor="text1"/>
                <w:sz w:val="17"/>
                <w:szCs w:val="17"/>
                <w:lang w:val="ro-RO"/>
              </w:rPr>
              <w:t>13.30  –13.35</w:t>
            </w:r>
          </w:p>
        </w:tc>
        <w:tc>
          <w:tcPr>
            <w:tcW w:w="6379" w:type="dxa"/>
          </w:tcPr>
          <w:p w:rsidR="0027293B" w:rsidRPr="00894183" w:rsidRDefault="0027293B" w:rsidP="00703EB6">
            <w:pPr>
              <w:jc w:val="both"/>
              <w:rPr>
                <w:rStyle w:val="Emphasis"/>
                <w:rFonts w:ascii="Tahoma" w:eastAsia="Calibri" w:hAnsi="Tahoma" w:cs="Tahoma"/>
                <w:b/>
                <w:i w:val="0"/>
                <w:color w:val="000000" w:themeColor="text1"/>
                <w:sz w:val="17"/>
                <w:szCs w:val="17"/>
                <w:lang w:val="ro-RO"/>
              </w:rPr>
            </w:pPr>
            <w:r w:rsidRPr="00894183">
              <w:rPr>
                <w:rStyle w:val="Emphasis"/>
                <w:rFonts w:ascii="Tahoma" w:eastAsia="Calibri" w:hAnsi="Tahoma" w:cs="Tahoma"/>
                <w:b/>
                <w:i w:val="0"/>
                <w:color w:val="000000" w:themeColor="text1"/>
                <w:sz w:val="17"/>
                <w:szCs w:val="17"/>
                <w:lang w:val="ro-RO"/>
              </w:rPr>
              <w:t xml:space="preserve">Întâmpinarea oficialităţilor: </w:t>
            </w:r>
          </w:p>
          <w:p w:rsidR="0027293B" w:rsidRPr="00894183" w:rsidRDefault="0027293B" w:rsidP="004901C1">
            <w:pPr>
              <w:pStyle w:val="ListParagraph"/>
              <w:numPr>
                <w:ilvl w:val="0"/>
                <w:numId w:val="19"/>
              </w:numPr>
              <w:jc w:val="both"/>
              <w:rPr>
                <w:rStyle w:val="Emphasis"/>
                <w:rFonts w:ascii="Tahoma" w:eastAsia="Calibri" w:hAnsi="Tahoma" w:cs="Tahoma"/>
                <w:color w:val="000000" w:themeColor="text1"/>
                <w:sz w:val="17"/>
                <w:szCs w:val="17"/>
                <w:lang w:val="ro-RO"/>
              </w:rPr>
            </w:pPr>
            <w:r w:rsidRPr="00894183">
              <w:rPr>
                <w:rStyle w:val="Emphasis"/>
                <w:rFonts w:ascii="Tahoma" w:eastAsia="Calibri" w:hAnsi="Tahoma" w:cs="Tahoma"/>
                <w:color w:val="000000" w:themeColor="text1"/>
                <w:sz w:val="17"/>
                <w:szCs w:val="17"/>
                <w:lang w:val="ro-RO"/>
              </w:rPr>
              <w:t>prezentarea onorului</w:t>
            </w:r>
          </w:p>
          <w:p w:rsidR="0027293B" w:rsidRPr="00894183" w:rsidRDefault="0027293B" w:rsidP="004901C1">
            <w:pPr>
              <w:pStyle w:val="ListParagraph"/>
              <w:numPr>
                <w:ilvl w:val="0"/>
                <w:numId w:val="19"/>
              </w:numPr>
              <w:jc w:val="both"/>
              <w:rPr>
                <w:rStyle w:val="Emphasis"/>
                <w:rFonts w:ascii="Tahoma" w:eastAsia="Calibri" w:hAnsi="Tahoma" w:cs="Tahoma"/>
                <w:color w:val="000000" w:themeColor="text1"/>
                <w:sz w:val="17"/>
                <w:szCs w:val="17"/>
                <w:lang w:val="ro-RO"/>
              </w:rPr>
            </w:pPr>
            <w:r w:rsidRPr="00894183">
              <w:rPr>
                <w:rStyle w:val="Emphasis"/>
                <w:rFonts w:ascii="Tahoma" w:eastAsia="Calibri" w:hAnsi="Tahoma" w:cs="Tahoma"/>
                <w:color w:val="000000" w:themeColor="text1"/>
                <w:sz w:val="17"/>
                <w:szCs w:val="17"/>
                <w:lang w:val="ro-RO"/>
              </w:rPr>
              <w:t>salutarea Drapelului de Luptă</w:t>
            </w:r>
          </w:p>
          <w:p w:rsidR="0027293B" w:rsidRPr="00894183" w:rsidRDefault="0027293B" w:rsidP="004901C1">
            <w:pPr>
              <w:pStyle w:val="ListParagraph"/>
              <w:numPr>
                <w:ilvl w:val="0"/>
                <w:numId w:val="19"/>
              </w:numPr>
              <w:jc w:val="both"/>
              <w:rPr>
                <w:rStyle w:val="Emphasis"/>
                <w:rFonts w:ascii="Tahoma" w:eastAsia="Calibri" w:hAnsi="Tahoma" w:cs="Tahoma"/>
                <w:color w:val="000000" w:themeColor="text1"/>
                <w:sz w:val="17"/>
                <w:szCs w:val="17"/>
                <w:lang w:val="ro-RO"/>
              </w:rPr>
            </w:pPr>
            <w:r w:rsidRPr="00894183">
              <w:rPr>
                <w:rStyle w:val="Emphasis"/>
                <w:rFonts w:ascii="Tahoma" w:eastAsia="Calibri" w:hAnsi="Tahoma" w:cs="Tahoma"/>
                <w:color w:val="000000" w:themeColor="text1"/>
                <w:sz w:val="17"/>
                <w:szCs w:val="17"/>
                <w:lang w:val="ro-RO"/>
              </w:rPr>
              <w:t>ocuparea locului în dispozitiv</w:t>
            </w:r>
          </w:p>
          <w:p w:rsidR="0027293B" w:rsidRPr="00894183" w:rsidRDefault="0027293B" w:rsidP="00703EB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ahoma" w:eastAsia="Calibri" w:hAnsi="Tahoma" w:cs="Tahoma"/>
                <w:iCs/>
                <w:color w:val="000000" w:themeColor="text1"/>
                <w:sz w:val="17"/>
                <w:szCs w:val="17"/>
                <w:lang w:val="ro-RO"/>
              </w:rPr>
            </w:pPr>
            <w:r w:rsidRPr="00894183">
              <w:rPr>
                <w:rStyle w:val="Emphasis"/>
                <w:rFonts w:ascii="Tahoma" w:eastAsia="Calibri" w:hAnsi="Tahoma" w:cs="Tahoma"/>
                <w:color w:val="000000" w:themeColor="text1"/>
                <w:sz w:val="17"/>
                <w:szCs w:val="17"/>
                <w:lang w:val="ro-RO"/>
              </w:rPr>
              <w:t>intonarea Imnului Naţional al României</w:t>
            </w:r>
          </w:p>
        </w:tc>
        <w:tc>
          <w:tcPr>
            <w:tcW w:w="2693" w:type="dxa"/>
            <w:vMerge w:val="restart"/>
            <w:vAlign w:val="center"/>
          </w:tcPr>
          <w:p w:rsidR="0027293B" w:rsidRPr="00894183" w:rsidRDefault="0027293B" w:rsidP="00071AD2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Tahoma" w:eastAsia="Calibri" w:hAnsi="Tahoma" w:cs="Tahoma"/>
                <w:i w:val="0"/>
                <w:color w:val="000000" w:themeColor="text1"/>
                <w:sz w:val="17"/>
                <w:szCs w:val="17"/>
                <w:lang w:val="ro-RO"/>
              </w:rPr>
            </w:pPr>
            <w:r w:rsidRPr="00894183">
              <w:rPr>
                <w:rStyle w:val="Emphasis"/>
                <w:rFonts w:ascii="Tahoma" w:eastAsia="Calibri" w:hAnsi="Tahoma" w:cs="Tahoma"/>
                <w:i w:val="0"/>
                <w:color w:val="000000" w:themeColor="text1"/>
                <w:sz w:val="17"/>
                <w:szCs w:val="17"/>
                <w:lang w:val="ro-RO"/>
              </w:rPr>
              <w:t>Bulevardul Take Ionescu, în fața sediului Inspectoratului de Poliție Județean Timiș</w:t>
            </w:r>
          </w:p>
        </w:tc>
      </w:tr>
      <w:tr w:rsidR="0027293B" w:rsidRPr="00894183" w:rsidTr="00894183">
        <w:tc>
          <w:tcPr>
            <w:tcW w:w="1446" w:type="dxa"/>
          </w:tcPr>
          <w:p w:rsidR="0027293B" w:rsidRPr="00894183" w:rsidRDefault="0027293B" w:rsidP="008F40D0">
            <w:pPr>
              <w:rPr>
                <w:rStyle w:val="Emphasis"/>
                <w:rFonts w:ascii="Tahoma" w:eastAsia="Calibri" w:hAnsi="Tahoma" w:cs="Tahoma"/>
                <w:i w:val="0"/>
                <w:color w:val="000000" w:themeColor="text1"/>
                <w:sz w:val="17"/>
                <w:szCs w:val="17"/>
                <w:lang w:val="ro-RO"/>
              </w:rPr>
            </w:pPr>
            <w:r w:rsidRPr="00894183">
              <w:rPr>
                <w:rStyle w:val="Emphasis"/>
                <w:rFonts w:ascii="Tahoma" w:eastAsia="Calibri" w:hAnsi="Tahoma" w:cs="Tahoma"/>
                <w:i w:val="0"/>
                <w:color w:val="000000" w:themeColor="text1"/>
                <w:sz w:val="17"/>
                <w:szCs w:val="17"/>
                <w:lang w:val="ro-RO"/>
              </w:rPr>
              <w:t>13.35 – 13.45</w:t>
            </w:r>
          </w:p>
        </w:tc>
        <w:tc>
          <w:tcPr>
            <w:tcW w:w="6379" w:type="dxa"/>
          </w:tcPr>
          <w:p w:rsidR="0027293B" w:rsidRPr="00894183" w:rsidRDefault="0027293B" w:rsidP="008F40D0">
            <w:pPr>
              <w:jc w:val="both"/>
              <w:rPr>
                <w:rStyle w:val="Emphasis"/>
                <w:rFonts w:ascii="Tahoma" w:eastAsia="Calibri" w:hAnsi="Tahoma" w:cs="Tahoma"/>
                <w:i w:val="0"/>
                <w:color w:val="000000" w:themeColor="text1"/>
                <w:sz w:val="17"/>
                <w:szCs w:val="17"/>
                <w:lang w:val="ro-RO"/>
              </w:rPr>
            </w:pPr>
            <w:r w:rsidRPr="00894183">
              <w:rPr>
                <w:rStyle w:val="Emphasis"/>
                <w:rFonts w:ascii="Tahoma" w:eastAsia="Calibri" w:hAnsi="Tahoma" w:cs="Tahoma"/>
                <w:b/>
                <w:i w:val="0"/>
                <w:color w:val="000000" w:themeColor="text1"/>
                <w:sz w:val="17"/>
                <w:szCs w:val="17"/>
                <w:lang w:val="ro-RO"/>
              </w:rPr>
              <w:t>Oficierea serviciului religios</w:t>
            </w:r>
            <w:r w:rsidRPr="00894183">
              <w:rPr>
                <w:rStyle w:val="Emphasis"/>
                <w:rFonts w:ascii="Tahoma" w:eastAsia="Calibri" w:hAnsi="Tahoma" w:cs="Tahoma"/>
                <w:i w:val="0"/>
                <w:color w:val="000000" w:themeColor="text1"/>
                <w:sz w:val="17"/>
                <w:szCs w:val="17"/>
                <w:lang w:val="ro-RO"/>
              </w:rPr>
              <w:t xml:space="preserve"> de către Înaltpreasfinţitul Părinte Ioan Selejan, împreună cu un sobor de preoţi invitaţi din Arhiepiscopia Timişoarei şi preotul militar al garnizoanei</w:t>
            </w:r>
          </w:p>
        </w:tc>
        <w:tc>
          <w:tcPr>
            <w:tcW w:w="2693" w:type="dxa"/>
            <w:vMerge/>
            <w:vAlign w:val="center"/>
          </w:tcPr>
          <w:p w:rsidR="0027293B" w:rsidRPr="00894183" w:rsidRDefault="0027293B" w:rsidP="00B1227D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Tahoma" w:eastAsia="Calibri" w:hAnsi="Tahoma" w:cs="Tahoma"/>
                <w:i w:val="0"/>
                <w:color w:val="FF0000"/>
                <w:sz w:val="17"/>
                <w:szCs w:val="17"/>
                <w:lang w:val="ro-RO"/>
              </w:rPr>
            </w:pPr>
          </w:p>
        </w:tc>
      </w:tr>
      <w:tr w:rsidR="0027293B" w:rsidRPr="00894183" w:rsidTr="00894183">
        <w:trPr>
          <w:trHeight w:val="258"/>
        </w:trPr>
        <w:tc>
          <w:tcPr>
            <w:tcW w:w="1446" w:type="dxa"/>
          </w:tcPr>
          <w:p w:rsidR="0027293B" w:rsidRPr="00894183" w:rsidRDefault="0027293B" w:rsidP="00280DA4">
            <w:pPr>
              <w:rPr>
                <w:rFonts w:ascii="Tahoma" w:eastAsia="Calibri" w:hAnsi="Tahoma" w:cs="Tahoma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  <w:r w:rsidRPr="00894183">
              <w:rPr>
                <w:rStyle w:val="Emphasis"/>
                <w:rFonts w:ascii="Tahoma" w:eastAsia="Calibri" w:hAnsi="Tahoma" w:cs="Tahoma"/>
                <w:i w:val="0"/>
                <w:color w:val="000000" w:themeColor="text1"/>
                <w:sz w:val="17"/>
                <w:szCs w:val="17"/>
                <w:lang w:val="ro-RO"/>
              </w:rPr>
              <w:t>13.45  – 13.55</w:t>
            </w:r>
          </w:p>
        </w:tc>
        <w:tc>
          <w:tcPr>
            <w:tcW w:w="6379" w:type="dxa"/>
          </w:tcPr>
          <w:p w:rsidR="0027293B" w:rsidRPr="00894183" w:rsidRDefault="0027293B" w:rsidP="00EB45F3">
            <w:pPr>
              <w:jc w:val="both"/>
              <w:rPr>
                <w:rStyle w:val="Emphasis"/>
                <w:rFonts w:ascii="Tahoma" w:eastAsia="Calibri" w:hAnsi="Tahoma" w:cs="Tahoma"/>
                <w:b/>
                <w:i w:val="0"/>
                <w:color w:val="000000" w:themeColor="text1"/>
                <w:sz w:val="17"/>
                <w:szCs w:val="17"/>
                <w:lang w:val="ro-RO"/>
              </w:rPr>
            </w:pPr>
            <w:r w:rsidRPr="00894183">
              <w:rPr>
                <w:rStyle w:val="Emphasis"/>
                <w:rFonts w:ascii="Tahoma" w:eastAsia="Calibri" w:hAnsi="Tahoma" w:cs="Tahoma"/>
                <w:b/>
                <w:i w:val="0"/>
                <w:color w:val="000000" w:themeColor="text1"/>
                <w:sz w:val="17"/>
                <w:szCs w:val="17"/>
                <w:lang w:val="ro-RO"/>
              </w:rPr>
              <w:t>Alocuţiuni ale oficialităţilor</w:t>
            </w:r>
          </w:p>
        </w:tc>
        <w:tc>
          <w:tcPr>
            <w:tcW w:w="2693" w:type="dxa"/>
            <w:vMerge/>
          </w:tcPr>
          <w:p w:rsidR="0027293B" w:rsidRPr="00894183" w:rsidRDefault="0027293B" w:rsidP="00A10303">
            <w:pPr>
              <w:jc w:val="both"/>
              <w:rPr>
                <w:rFonts w:ascii="Tahoma" w:eastAsia="Calibri" w:hAnsi="Tahoma" w:cs="Tahoma"/>
                <w:b/>
                <w:bCs/>
                <w:color w:val="FF0000"/>
                <w:sz w:val="17"/>
                <w:szCs w:val="17"/>
                <w:lang w:val="ro-RO"/>
              </w:rPr>
            </w:pPr>
          </w:p>
        </w:tc>
      </w:tr>
      <w:tr w:rsidR="0027293B" w:rsidRPr="00894183" w:rsidTr="00894183">
        <w:trPr>
          <w:trHeight w:val="240"/>
        </w:trPr>
        <w:tc>
          <w:tcPr>
            <w:tcW w:w="1446" w:type="dxa"/>
          </w:tcPr>
          <w:p w:rsidR="0027293B" w:rsidRPr="00894183" w:rsidRDefault="0027293B" w:rsidP="00280DA4">
            <w:pPr>
              <w:rPr>
                <w:rFonts w:ascii="Tahoma" w:eastAsia="Calibri" w:hAnsi="Tahoma" w:cs="Tahoma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  <w:r w:rsidRPr="00894183">
              <w:rPr>
                <w:rStyle w:val="Emphasis"/>
                <w:rFonts w:ascii="Tahoma" w:eastAsia="Calibri" w:hAnsi="Tahoma" w:cs="Tahoma"/>
                <w:i w:val="0"/>
                <w:color w:val="000000" w:themeColor="text1"/>
                <w:sz w:val="17"/>
                <w:szCs w:val="17"/>
                <w:lang w:val="ro-RO"/>
              </w:rPr>
              <w:t>13.55 - 14.00</w:t>
            </w:r>
          </w:p>
        </w:tc>
        <w:tc>
          <w:tcPr>
            <w:tcW w:w="6379" w:type="dxa"/>
          </w:tcPr>
          <w:p w:rsidR="0027293B" w:rsidRPr="00894183" w:rsidRDefault="0027293B" w:rsidP="00EB45F3">
            <w:pPr>
              <w:jc w:val="both"/>
              <w:rPr>
                <w:rStyle w:val="Emphasis"/>
                <w:rFonts w:ascii="Tahoma" w:eastAsia="Calibri" w:hAnsi="Tahoma" w:cs="Tahoma"/>
                <w:b/>
                <w:i w:val="0"/>
                <w:color w:val="000000" w:themeColor="text1"/>
                <w:sz w:val="17"/>
                <w:szCs w:val="17"/>
                <w:lang w:val="ro-RO"/>
              </w:rPr>
            </w:pPr>
            <w:r w:rsidRPr="00894183">
              <w:rPr>
                <w:rStyle w:val="Emphasis"/>
                <w:rFonts w:ascii="Tahoma" w:eastAsia="Calibri" w:hAnsi="Tahoma" w:cs="Tahoma"/>
                <w:b/>
                <w:i w:val="0"/>
                <w:color w:val="000000" w:themeColor="text1"/>
                <w:sz w:val="17"/>
                <w:szCs w:val="17"/>
                <w:lang w:val="ro-RO"/>
              </w:rPr>
              <w:t xml:space="preserve">Realizarea dispozitivului de defilare </w:t>
            </w:r>
          </w:p>
        </w:tc>
        <w:tc>
          <w:tcPr>
            <w:tcW w:w="2693" w:type="dxa"/>
            <w:vMerge/>
          </w:tcPr>
          <w:p w:rsidR="0027293B" w:rsidRPr="00894183" w:rsidRDefault="0027293B" w:rsidP="00A10303">
            <w:pPr>
              <w:jc w:val="both"/>
              <w:rPr>
                <w:rFonts w:ascii="Tahoma" w:eastAsia="Calibri" w:hAnsi="Tahoma" w:cs="Tahoma"/>
                <w:b/>
                <w:bCs/>
                <w:color w:val="FF0000"/>
                <w:sz w:val="17"/>
                <w:szCs w:val="17"/>
                <w:lang w:val="ro-RO"/>
              </w:rPr>
            </w:pPr>
          </w:p>
        </w:tc>
      </w:tr>
      <w:tr w:rsidR="0027293B" w:rsidRPr="00894183" w:rsidTr="00894183">
        <w:trPr>
          <w:trHeight w:val="240"/>
        </w:trPr>
        <w:tc>
          <w:tcPr>
            <w:tcW w:w="1446" w:type="dxa"/>
          </w:tcPr>
          <w:p w:rsidR="0027293B" w:rsidRPr="00894183" w:rsidRDefault="0027293B" w:rsidP="00280DA4">
            <w:pPr>
              <w:rPr>
                <w:rStyle w:val="Emphasis"/>
                <w:rFonts w:ascii="Tahoma" w:eastAsia="Calibri" w:hAnsi="Tahoma" w:cs="Tahoma"/>
                <w:i w:val="0"/>
                <w:color w:val="000000" w:themeColor="text1"/>
                <w:sz w:val="17"/>
                <w:szCs w:val="17"/>
                <w:lang w:val="ro-RO"/>
              </w:rPr>
            </w:pPr>
            <w:r w:rsidRPr="00894183">
              <w:rPr>
                <w:rStyle w:val="Emphasis"/>
                <w:rFonts w:ascii="Tahoma" w:eastAsia="Calibri" w:hAnsi="Tahoma" w:cs="Tahoma"/>
                <w:i w:val="0"/>
                <w:color w:val="000000" w:themeColor="text1"/>
                <w:sz w:val="17"/>
                <w:szCs w:val="17"/>
                <w:lang w:val="ro-RO"/>
              </w:rPr>
              <w:t>14.00 - 14.05</w:t>
            </w:r>
          </w:p>
        </w:tc>
        <w:tc>
          <w:tcPr>
            <w:tcW w:w="6379" w:type="dxa"/>
          </w:tcPr>
          <w:p w:rsidR="0027293B" w:rsidRPr="00894183" w:rsidRDefault="0027293B" w:rsidP="00421919">
            <w:pPr>
              <w:jc w:val="both"/>
              <w:rPr>
                <w:rStyle w:val="Emphasis"/>
                <w:rFonts w:ascii="Tahoma" w:eastAsia="Calibri" w:hAnsi="Tahoma" w:cs="Tahoma"/>
                <w:b/>
                <w:i w:val="0"/>
                <w:color w:val="000000" w:themeColor="text1"/>
                <w:sz w:val="17"/>
                <w:szCs w:val="17"/>
                <w:lang w:val="ro-RO"/>
              </w:rPr>
            </w:pPr>
            <w:r w:rsidRPr="00894183">
              <w:rPr>
                <w:rStyle w:val="Emphasis"/>
                <w:rFonts w:ascii="Tahoma" w:eastAsia="Calibri" w:hAnsi="Tahoma" w:cs="Tahoma"/>
                <w:b/>
                <w:i w:val="0"/>
                <w:color w:val="000000" w:themeColor="text1"/>
                <w:sz w:val="17"/>
                <w:szCs w:val="17"/>
                <w:lang w:val="ro-RO"/>
              </w:rPr>
              <w:t xml:space="preserve">Moment artistic </w:t>
            </w:r>
            <w:r w:rsidRPr="00894183">
              <w:rPr>
                <w:rStyle w:val="Emphasis"/>
                <w:rFonts w:ascii="Tahoma" w:eastAsia="Calibri" w:hAnsi="Tahoma" w:cs="Tahoma"/>
                <w:i w:val="0"/>
                <w:color w:val="000000" w:themeColor="text1"/>
                <w:sz w:val="17"/>
                <w:szCs w:val="17"/>
                <w:lang w:val="ro-RO"/>
              </w:rPr>
              <w:t>susținut</w:t>
            </w:r>
            <w:r w:rsidRPr="00894183">
              <w:rPr>
                <w:rStyle w:val="Emphasis"/>
                <w:rFonts w:ascii="Tahoma" w:eastAsia="Calibri" w:hAnsi="Tahoma" w:cs="Tahoma"/>
                <w:b/>
                <w:i w:val="0"/>
                <w:color w:val="000000" w:themeColor="text1"/>
                <w:sz w:val="17"/>
                <w:szCs w:val="17"/>
                <w:lang w:val="ro-RO"/>
              </w:rPr>
              <w:t xml:space="preserve"> </w:t>
            </w:r>
            <w:r w:rsidRPr="00894183">
              <w:rPr>
                <w:rStyle w:val="Emphasis"/>
                <w:rFonts w:ascii="Tahoma" w:eastAsia="Calibri" w:hAnsi="Tahoma" w:cs="Tahoma"/>
                <w:i w:val="0"/>
                <w:color w:val="000000" w:themeColor="text1"/>
                <w:sz w:val="17"/>
                <w:szCs w:val="17"/>
                <w:lang w:val="ro-RO"/>
              </w:rPr>
              <w:t xml:space="preserve">de Muzica Militară a Brigăzii 18 Cercetare Supraveghere </w:t>
            </w:r>
            <w:r w:rsidRPr="00894183">
              <w:rPr>
                <w:rStyle w:val="Emphasis"/>
                <w:rFonts w:ascii="Tahoma" w:hAnsi="Tahoma" w:cs="Tahoma"/>
                <w:sz w:val="17"/>
                <w:szCs w:val="17"/>
              </w:rPr>
              <w:t>”</w:t>
            </w:r>
            <w:r w:rsidRPr="00894183">
              <w:rPr>
                <w:rStyle w:val="Emphasis"/>
                <w:rFonts w:ascii="Tahoma" w:eastAsia="Calibri" w:hAnsi="Tahoma" w:cs="Tahoma"/>
                <w:i w:val="0"/>
                <w:color w:val="000000" w:themeColor="text1"/>
                <w:sz w:val="17"/>
                <w:szCs w:val="17"/>
                <w:lang w:val="ro-RO"/>
              </w:rPr>
              <w:t>Decebal’’, solista de muzică populară Cristina –Teodora Stanciu și recitator de poezie- actorul Teatrului Național din Timișoara, domnul Bogdan Spiridon</w:t>
            </w:r>
          </w:p>
        </w:tc>
        <w:tc>
          <w:tcPr>
            <w:tcW w:w="2693" w:type="dxa"/>
            <w:vMerge/>
          </w:tcPr>
          <w:p w:rsidR="0027293B" w:rsidRPr="00894183" w:rsidRDefault="0027293B" w:rsidP="00A10303">
            <w:pPr>
              <w:jc w:val="both"/>
              <w:rPr>
                <w:rFonts w:ascii="Tahoma" w:eastAsia="Calibri" w:hAnsi="Tahoma" w:cs="Tahoma"/>
                <w:b/>
                <w:bCs/>
                <w:color w:val="FF0000"/>
                <w:sz w:val="17"/>
                <w:szCs w:val="17"/>
                <w:lang w:val="ro-RO"/>
              </w:rPr>
            </w:pPr>
          </w:p>
        </w:tc>
      </w:tr>
      <w:tr w:rsidR="0027293B" w:rsidRPr="00894183" w:rsidTr="00894183">
        <w:trPr>
          <w:trHeight w:val="655"/>
        </w:trPr>
        <w:tc>
          <w:tcPr>
            <w:tcW w:w="1446" w:type="dxa"/>
          </w:tcPr>
          <w:p w:rsidR="0027293B" w:rsidRPr="00894183" w:rsidRDefault="0027293B" w:rsidP="00280DA4">
            <w:pPr>
              <w:rPr>
                <w:rStyle w:val="Emphasis"/>
                <w:rFonts w:ascii="Tahoma" w:eastAsia="Calibri" w:hAnsi="Tahoma" w:cs="Tahoma"/>
                <w:i w:val="0"/>
                <w:color w:val="000000" w:themeColor="text1"/>
                <w:sz w:val="17"/>
                <w:szCs w:val="17"/>
                <w:lang w:val="ro-RO"/>
              </w:rPr>
            </w:pPr>
            <w:r w:rsidRPr="00894183">
              <w:rPr>
                <w:rStyle w:val="Emphasis"/>
                <w:rFonts w:ascii="Tahoma" w:eastAsia="Calibri" w:hAnsi="Tahoma" w:cs="Tahoma"/>
                <w:i w:val="0"/>
                <w:color w:val="000000" w:themeColor="text1"/>
                <w:sz w:val="17"/>
                <w:szCs w:val="17"/>
                <w:lang w:val="ro-RO"/>
              </w:rPr>
              <w:t>14.05 -14.25</w:t>
            </w:r>
          </w:p>
        </w:tc>
        <w:tc>
          <w:tcPr>
            <w:tcW w:w="6379" w:type="dxa"/>
          </w:tcPr>
          <w:p w:rsidR="00802486" w:rsidRDefault="00802486" w:rsidP="00280DA4">
            <w:pPr>
              <w:jc w:val="both"/>
              <w:rPr>
                <w:rStyle w:val="Emphasis"/>
                <w:rFonts w:ascii="Tahoma" w:eastAsia="Calibri" w:hAnsi="Tahoma" w:cs="Tahoma"/>
                <w:b/>
                <w:i w:val="0"/>
                <w:color w:val="000000" w:themeColor="text1"/>
                <w:sz w:val="17"/>
                <w:szCs w:val="17"/>
                <w:lang w:val="ro-RO"/>
              </w:rPr>
            </w:pPr>
            <w:r>
              <w:rPr>
                <w:rStyle w:val="Emphasis"/>
                <w:rFonts w:ascii="Tahoma" w:eastAsia="Calibri" w:hAnsi="Tahoma" w:cs="Tahoma"/>
                <w:b/>
                <w:i w:val="0"/>
                <w:color w:val="000000" w:themeColor="text1"/>
                <w:sz w:val="17"/>
                <w:szCs w:val="17"/>
                <w:lang w:val="ro-RO"/>
              </w:rPr>
              <w:t>Parada militară</w:t>
            </w:r>
          </w:p>
          <w:p w:rsidR="0027293B" w:rsidRPr="00894183" w:rsidRDefault="0027293B" w:rsidP="00280DA4">
            <w:pPr>
              <w:jc w:val="both"/>
              <w:rPr>
                <w:rStyle w:val="Emphasis"/>
                <w:rFonts w:ascii="Tahoma" w:eastAsia="Calibri" w:hAnsi="Tahoma" w:cs="Tahoma"/>
                <w:b/>
                <w:i w:val="0"/>
                <w:color w:val="000000" w:themeColor="text1"/>
                <w:sz w:val="17"/>
                <w:szCs w:val="17"/>
                <w:lang w:val="ro-RO"/>
              </w:rPr>
            </w:pPr>
            <w:r w:rsidRPr="00894183">
              <w:rPr>
                <w:rStyle w:val="Emphasis"/>
                <w:rFonts w:ascii="Tahoma" w:eastAsia="Calibri" w:hAnsi="Tahoma" w:cs="Tahoma"/>
                <w:b/>
                <w:i w:val="0"/>
                <w:color w:val="000000" w:themeColor="text1"/>
                <w:sz w:val="17"/>
                <w:szCs w:val="17"/>
                <w:lang w:val="ro-RO"/>
              </w:rPr>
              <w:t>Defilarea detaşamentelor</w:t>
            </w:r>
            <w:r w:rsidRPr="00894183">
              <w:rPr>
                <w:rStyle w:val="Emphasis"/>
                <w:rFonts w:ascii="Tahoma" w:eastAsia="Calibri" w:hAnsi="Tahoma" w:cs="Tahoma"/>
                <w:i w:val="0"/>
                <w:color w:val="000000" w:themeColor="text1"/>
                <w:sz w:val="17"/>
                <w:szCs w:val="17"/>
                <w:lang w:val="ro-RO"/>
              </w:rPr>
              <w:t xml:space="preserve"> </w:t>
            </w:r>
            <w:r w:rsidRPr="00894183">
              <w:rPr>
                <w:rStyle w:val="Emphasis"/>
                <w:rFonts w:ascii="Tahoma" w:eastAsia="Calibri" w:hAnsi="Tahoma" w:cs="Tahoma"/>
                <w:b/>
                <w:i w:val="0"/>
                <w:color w:val="000000" w:themeColor="text1"/>
                <w:sz w:val="17"/>
                <w:szCs w:val="17"/>
                <w:lang w:val="ro-RO"/>
              </w:rPr>
              <w:t>şi a tehnicii</w:t>
            </w:r>
            <w:r w:rsidRPr="00894183">
              <w:rPr>
                <w:rStyle w:val="Emphasis"/>
                <w:rFonts w:ascii="Tahoma" w:eastAsia="Calibri" w:hAnsi="Tahoma" w:cs="Tahoma"/>
                <w:i w:val="0"/>
                <w:color w:val="000000" w:themeColor="text1"/>
                <w:sz w:val="17"/>
                <w:szCs w:val="17"/>
                <w:lang w:val="ro-RO"/>
              </w:rPr>
              <w:t xml:space="preserve"> Ministerului Apărării Naționale (MAPN), Ministerului Afacerilor Interne (MAI), Serviciului Român de Informații (SRI), Penitenciarului Timișoara, Direcției Poliției Locale a Municipiului Timișoara</w:t>
            </w:r>
          </w:p>
        </w:tc>
        <w:tc>
          <w:tcPr>
            <w:tcW w:w="2693" w:type="dxa"/>
          </w:tcPr>
          <w:p w:rsidR="0027293B" w:rsidRPr="00894183" w:rsidRDefault="0027293B" w:rsidP="00A10303">
            <w:pPr>
              <w:jc w:val="both"/>
              <w:rPr>
                <w:rFonts w:ascii="Tahoma" w:eastAsia="Calibri" w:hAnsi="Tahoma" w:cs="Tahoma"/>
                <w:bCs/>
                <w:color w:val="FF0000"/>
                <w:sz w:val="17"/>
                <w:szCs w:val="17"/>
                <w:lang w:val="ro-RO"/>
              </w:rPr>
            </w:pPr>
            <w:r w:rsidRPr="00894183">
              <w:rPr>
                <w:rStyle w:val="Emphasis"/>
                <w:rFonts w:ascii="Tahoma" w:eastAsia="Calibri" w:hAnsi="Tahoma" w:cs="Tahoma"/>
                <w:i w:val="0"/>
                <w:color w:val="000000" w:themeColor="text1"/>
                <w:sz w:val="17"/>
                <w:szCs w:val="17"/>
                <w:lang w:val="ro-RO"/>
              </w:rPr>
              <w:t>Bulevardul Take Ionescu</w:t>
            </w:r>
          </w:p>
        </w:tc>
      </w:tr>
      <w:tr w:rsidR="006974F4" w:rsidRPr="00894183" w:rsidTr="00894183">
        <w:trPr>
          <w:trHeight w:val="655"/>
        </w:trPr>
        <w:tc>
          <w:tcPr>
            <w:tcW w:w="1446" w:type="dxa"/>
          </w:tcPr>
          <w:p w:rsidR="006974F4" w:rsidRPr="00894183" w:rsidRDefault="006974F4" w:rsidP="00280DA4">
            <w:pPr>
              <w:rPr>
                <w:rStyle w:val="Emphasis"/>
                <w:rFonts w:ascii="Tahoma" w:eastAsia="Calibri" w:hAnsi="Tahoma" w:cs="Tahoma"/>
                <w:i w:val="0"/>
                <w:color w:val="000000" w:themeColor="text1"/>
                <w:sz w:val="17"/>
                <w:szCs w:val="17"/>
                <w:lang w:val="ro-RO"/>
              </w:rPr>
            </w:pPr>
            <w:r w:rsidRPr="00894183">
              <w:rPr>
                <w:rFonts w:ascii="Tahoma" w:hAnsi="Tahoma" w:cs="Tahoma"/>
                <w:sz w:val="17"/>
                <w:szCs w:val="17"/>
              </w:rPr>
              <w:t>15:00</w:t>
            </w:r>
          </w:p>
        </w:tc>
        <w:tc>
          <w:tcPr>
            <w:tcW w:w="6379" w:type="dxa"/>
          </w:tcPr>
          <w:p w:rsidR="00CB066F" w:rsidRPr="00894183" w:rsidRDefault="006974F4" w:rsidP="00CB066F">
            <w:pPr>
              <w:jc w:val="both"/>
              <w:rPr>
                <w:rStyle w:val="Emphasis"/>
                <w:rFonts w:ascii="Tahoma" w:eastAsia="Calibri" w:hAnsi="Tahoma" w:cs="Tahoma"/>
                <w:i w:val="0"/>
                <w:color w:val="000000" w:themeColor="text1"/>
                <w:sz w:val="17"/>
                <w:szCs w:val="17"/>
                <w:lang w:val="ro-RO"/>
              </w:rPr>
            </w:pPr>
            <w:proofErr w:type="spellStart"/>
            <w:r w:rsidRPr="00F116F4">
              <w:rPr>
                <w:rFonts w:ascii="Tahoma" w:hAnsi="Tahoma" w:cs="Tahoma"/>
                <w:b/>
                <w:sz w:val="17"/>
                <w:szCs w:val="17"/>
              </w:rPr>
              <w:t>Tramvaiul</w:t>
            </w:r>
            <w:proofErr w:type="spellEnd"/>
            <w:r w:rsidRPr="00F116F4"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  <w:proofErr w:type="spellStart"/>
            <w:r w:rsidRPr="00F116F4">
              <w:rPr>
                <w:rFonts w:ascii="Tahoma" w:hAnsi="Tahoma" w:cs="Tahoma"/>
                <w:b/>
                <w:sz w:val="17"/>
                <w:szCs w:val="17"/>
              </w:rPr>
              <w:t>tras</w:t>
            </w:r>
            <w:proofErr w:type="spellEnd"/>
            <w:r w:rsidRPr="00F116F4">
              <w:rPr>
                <w:rFonts w:ascii="Tahoma" w:hAnsi="Tahoma" w:cs="Tahoma"/>
                <w:b/>
                <w:sz w:val="17"/>
                <w:szCs w:val="17"/>
              </w:rPr>
              <w:t xml:space="preserve"> de </w:t>
            </w:r>
            <w:proofErr w:type="spellStart"/>
            <w:r w:rsidRPr="00F116F4">
              <w:rPr>
                <w:rFonts w:ascii="Tahoma" w:hAnsi="Tahoma" w:cs="Tahoma"/>
                <w:b/>
                <w:sz w:val="17"/>
                <w:szCs w:val="17"/>
              </w:rPr>
              <w:t>Cai</w:t>
            </w:r>
            <w:proofErr w:type="spellEnd"/>
            <w:r w:rsidRPr="00F116F4">
              <w:rPr>
                <w:rFonts w:ascii="Tahoma" w:hAnsi="Tahoma" w:cs="Tahoma"/>
                <w:b/>
                <w:sz w:val="17"/>
                <w:szCs w:val="17"/>
              </w:rPr>
              <w:t xml:space="preserve">, </w:t>
            </w:r>
            <w:proofErr w:type="spellStart"/>
            <w:r w:rsidRPr="00F116F4">
              <w:rPr>
                <w:rFonts w:ascii="Tahoma" w:hAnsi="Tahoma" w:cs="Tahoma"/>
                <w:b/>
                <w:sz w:val="17"/>
                <w:szCs w:val="17"/>
              </w:rPr>
              <w:t>Fanfara</w:t>
            </w:r>
            <w:proofErr w:type="spellEnd"/>
            <w:r w:rsidRPr="00F116F4">
              <w:rPr>
                <w:rFonts w:ascii="Tahoma" w:hAnsi="Tahoma" w:cs="Tahoma"/>
                <w:b/>
                <w:sz w:val="17"/>
                <w:szCs w:val="17"/>
              </w:rPr>
              <w:t xml:space="preserve"> "Big Band",  </w:t>
            </w:r>
            <w:proofErr w:type="spellStart"/>
            <w:r w:rsidRPr="00F116F4">
              <w:rPr>
                <w:rFonts w:ascii="Tahoma" w:hAnsi="Tahoma" w:cs="Tahoma"/>
                <w:b/>
                <w:sz w:val="17"/>
                <w:szCs w:val="17"/>
              </w:rPr>
              <w:t>Tramvaiul</w:t>
            </w:r>
            <w:proofErr w:type="spellEnd"/>
            <w:r w:rsidRPr="00F116F4"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  <w:proofErr w:type="spellStart"/>
            <w:r w:rsidRPr="00F116F4">
              <w:rPr>
                <w:rFonts w:ascii="Tahoma" w:hAnsi="Tahoma" w:cs="Tahoma"/>
                <w:b/>
                <w:sz w:val="17"/>
                <w:szCs w:val="17"/>
              </w:rPr>
              <w:t>Istoric</w:t>
            </w:r>
            <w:proofErr w:type="spellEnd"/>
            <w:r w:rsidRPr="00F116F4">
              <w:rPr>
                <w:rFonts w:ascii="Tahoma" w:hAnsi="Tahoma" w:cs="Tahoma"/>
                <w:b/>
                <w:sz w:val="17"/>
                <w:szCs w:val="17"/>
              </w:rPr>
              <w:t xml:space="preserve"> "</w:t>
            </w:r>
            <w:proofErr w:type="spellStart"/>
            <w:r w:rsidRPr="00F116F4">
              <w:rPr>
                <w:rFonts w:ascii="Tahoma" w:hAnsi="Tahoma" w:cs="Tahoma"/>
                <w:b/>
                <w:sz w:val="17"/>
                <w:szCs w:val="17"/>
              </w:rPr>
              <w:t>Gemenele</w:t>
            </w:r>
            <w:proofErr w:type="spellEnd"/>
            <w:r w:rsidRPr="00F116F4">
              <w:rPr>
                <w:rFonts w:ascii="Tahoma" w:hAnsi="Tahoma" w:cs="Tahoma"/>
                <w:b/>
                <w:sz w:val="17"/>
                <w:szCs w:val="17"/>
              </w:rPr>
              <w:t xml:space="preserve">" si </w:t>
            </w:r>
            <w:proofErr w:type="spellStart"/>
            <w:r w:rsidRPr="00F116F4">
              <w:rPr>
                <w:rFonts w:ascii="Tahoma" w:hAnsi="Tahoma" w:cs="Tahoma"/>
                <w:b/>
                <w:sz w:val="17"/>
                <w:szCs w:val="17"/>
              </w:rPr>
              <w:t>Tramvaiul</w:t>
            </w:r>
            <w:proofErr w:type="spellEnd"/>
            <w:r w:rsidRPr="00F116F4"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  <w:proofErr w:type="spellStart"/>
            <w:r w:rsidRPr="00F116F4">
              <w:rPr>
                <w:rFonts w:ascii="Tahoma" w:hAnsi="Tahoma" w:cs="Tahoma"/>
                <w:b/>
                <w:sz w:val="17"/>
                <w:szCs w:val="17"/>
              </w:rPr>
              <w:t>Turistic</w:t>
            </w:r>
            <w:proofErr w:type="spellEnd"/>
            <w:r w:rsidRPr="00F116F4">
              <w:rPr>
                <w:rFonts w:ascii="Tahoma" w:hAnsi="Tahoma" w:cs="Tahoma"/>
                <w:b/>
                <w:sz w:val="17"/>
                <w:szCs w:val="17"/>
              </w:rPr>
              <w:t xml:space="preserve"> "</w:t>
            </w:r>
            <w:proofErr w:type="spellStart"/>
            <w:r w:rsidRPr="00F116F4">
              <w:rPr>
                <w:rFonts w:ascii="Tahoma" w:hAnsi="Tahoma" w:cs="Tahoma"/>
                <w:b/>
                <w:sz w:val="17"/>
                <w:szCs w:val="17"/>
              </w:rPr>
              <w:t>TramTur</w:t>
            </w:r>
            <w:proofErr w:type="spellEnd"/>
            <w:r w:rsidRPr="00F116F4">
              <w:rPr>
                <w:rFonts w:ascii="Tahoma" w:hAnsi="Tahoma" w:cs="Tahoma"/>
                <w:b/>
                <w:sz w:val="17"/>
                <w:szCs w:val="17"/>
              </w:rPr>
              <w:t xml:space="preserve">"  </w:t>
            </w:r>
            <w:proofErr w:type="spellStart"/>
            <w:r w:rsidRPr="00F116F4">
              <w:rPr>
                <w:rFonts w:ascii="Tahoma" w:hAnsi="Tahoma" w:cs="Tahoma"/>
                <w:b/>
                <w:sz w:val="17"/>
                <w:szCs w:val="17"/>
              </w:rPr>
              <w:t>p</w:t>
            </w:r>
            <w:r w:rsidR="00F116F4">
              <w:rPr>
                <w:rFonts w:ascii="Tahoma" w:hAnsi="Tahoma" w:cs="Tahoma"/>
                <w:b/>
                <w:sz w:val="17"/>
                <w:szCs w:val="17"/>
              </w:rPr>
              <w:t>ornesc</w:t>
            </w:r>
            <w:proofErr w:type="spellEnd"/>
            <w:r w:rsidR="00F116F4"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  <w:proofErr w:type="spellStart"/>
            <w:r w:rsidR="00F116F4">
              <w:rPr>
                <w:rFonts w:ascii="Tahoma" w:hAnsi="Tahoma" w:cs="Tahoma"/>
                <w:b/>
                <w:sz w:val="17"/>
                <w:szCs w:val="17"/>
              </w:rPr>
              <w:t>în</w:t>
            </w:r>
            <w:proofErr w:type="spellEnd"/>
            <w:r w:rsidR="00F116F4">
              <w:rPr>
                <w:rFonts w:ascii="Tahoma" w:hAnsi="Tahoma" w:cs="Tahoma"/>
                <w:b/>
                <w:sz w:val="17"/>
                <w:szCs w:val="17"/>
              </w:rPr>
              <w:t xml:space="preserve"> c</w:t>
            </w:r>
            <w:r w:rsidR="00F116F4">
              <w:rPr>
                <w:rFonts w:ascii="Tahoma" w:hAnsi="Tahoma" w:cs="Tahoma"/>
                <w:b/>
                <w:sz w:val="17"/>
                <w:szCs w:val="17"/>
                <w:lang w:val="ro-RO"/>
              </w:rPr>
              <w:t>ă</w:t>
            </w:r>
            <w:proofErr w:type="spellStart"/>
            <w:r w:rsidR="00F116F4">
              <w:rPr>
                <w:rFonts w:ascii="Tahoma" w:hAnsi="Tahoma" w:cs="Tahoma"/>
                <w:b/>
                <w:sz w:val="17"/>
                <w:szCs w:val="17"/>
              </w:rPr>
              <w:t>lă</w:t>
            </w:r>
            <w:r w:rsidRPr="00F116F4">
              <w:rPr>
                <w:rFonts w:ascii="Tahoma" w:hAnsi="Tahoma" w:cs="Tahoma"/>
                <w:b/>
                <w:sz w:val="17"/>
                <w:szCs w:val="17"/>
              </w:rPr>
              <w:t>torie</w:t>
            </w:r>
            <w:proofErr w:type="spellEnd"/>
            <w:r w:rsidRPr="00F116F4"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  <w:proofErr w:type="spellStart"/>
            <w:r w:rsidRPr="00F116F4">
              <w:rPr>
                <w:rFonts w:ascii="Tahoma" w:hAnsi="Tahoma" w:cs="Tahoma"/>
                <w:b/>
                <w:sz w:val="17"/>
                <w:szCs w:val="17"/>
              </w:rPr>
              <w:t>spre</w:t>
            </w:r>
            <w:proofErr w:type="spellEnd"/>
            <w:r w:rsidRPr="00F116F4"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  <w:proofErr w:type="spellStart"/>
            <w:r w:rsidRPr="00F116F4">
              <w:rPr>
                <w:rFonts w:ascii="Tahoma" w:hAnsi="Tahoma" w:cs="Tahoma"/>
                <w:b/>
                <w:sz w:val="17"/>
                <w:szCs w:val="17"/>
              </w:rPr>
              <w:t>Sta</w:t>
            </w:r>
            <w:r w:rsidR="00CB066F">
              <w:rPr>
                <w:rFonts w:ascii="Tahoma" w:hAnsi="Tahoma" w:cs="Tahoma"/>
                <w:b/>
                <w:sz w:val="17"/>
                <w:szCs w:val="17"/>
              </w:rPr>
              <w:t>ț</w:t>
            </w:r>
            <w:r w:rsidRPr="00F116F4">
              <w:rPr>
                <w:rFonts w:ascii="Tahoma" w:hAnsi="Tahoma" w:cs="Tahoma"/>
                <w:b/>
                <w:sz w:val="17"/>
                <w:szCs w:val="17"/>
              </w:rPr>
              <w:t>ia</w:t>
            </w:r>
            <w:proofErr w:type="spellEnd"/>
            <w:r w:rsidRPr="00F116F4">
              <w:rPr>
                <w:rFonts w:ascii="Tahoma" w:hAnsi="Tahoma" w:cs="Tahoma"/>
                <w:b/>
                <w:sz w:val="17"/>
                <w:szCs w:val="17"/>
              </w:rPr>
              <w:t xml:space="preserve"> "</w:t>
            </w:r>
            <w:proofErr w:type="spellStart"/>
            <w:r w:rsidRPr="00F116F4">
              <w:rPr>
                <w:rFonts w:ascii="Tahoma" w:hAnsi="Tahoma" w:cs="Tahoma"/>
                <w:b/>
                <w:sz w:val="17"/>
                <w:szCs w:val="17"/>
              </w:rPr>
              <w:t>Catedrala</w:t>
            </w:r>
            <w:proofErr w:type="spellEnd"/>
            <w:r w:rsidRPr="00F116F4"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  <w:proofErr w:type="spellStart"/>
            <w:r w:rsidR="00F116F4">
              <w:rPr>
                <w:rFonts w:ascii="Tahoma" w:hAnsi="Tahoma" w:cs="Tahoma"/>
                <w:b/>
                <w:sz w:val="17"/>
                <w:szCs w:val="17"/>
              </w:rPr>
              <w:t>Mitropolitană</w:t>
            </w:r>
            <w:proofErr w:type="spellEnd"/>
            <w:r w:rsidR="00F116F4">
              <w:rPr>
                <w:rFonts w:ascii="Tahoma" w:hAnsi="Tahoma" w:cs="Tahoma"/>
                <w:b/>
                <w:sz w:val="17"/>
                <w:szCs w:val="17"/>
                <w:lang w:val="en-GB"/>
              </w:rPr>
              <w:t>”</w:t>
            </w:r>
          </w:p>
          <w:p w:rsidR="006974F4" w:rsidRPr="00894183" w:rsidRDefault="006974F4" w:rsidP="006974F4">
            <w:pPr>
              <w:jc w:val="both"/>
              <w:rPr>
                <w:rStyle w:val="Emphasis"/>
                <w:rFonts w:ascii="Tahoma" w:eastAsia="Calibri" w:hAnsi="Tahoma" w:cs="Tahoma"/>
                <w:i w:val="0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2693" w:type="dxa"/>
          </w:tcPr>
          <w:p w:rsidR="006974F4" w:rsidRPr="00894183" w:rsidRDefault="006974F4" w:rsidP="00CB066F">
            <w:pPr>
              <w:jc w:val="both"/>
              <w:rPr>
                <w:rStyle w:val="Emphasis"/>
                <w:rFonts w:ascii="Tahoma" w:eastAsia="Calibri" w:hAnsi="Tahoma" w:cs="Tahoma"/>
                <w:i w:val="0"/>
                <w:color w:val="000000" w:themeColor="text1"/>
                <w:sz w:val="17"/>
                <w:szCs w:val="17"/>
                <w:lang w:val="ro-RO"/>
              </w:rPr>
            </w:pPr>
            <w:proofErr w:type="spellStart"/>
            <w:r w:rsidRPr="00894183">
              <w:rPr>
                <w:rFonts w:ascii="Tahoma" w:hAnsi="Tahoma" w:cs="Tahoma"/>
                <w:sz w:val="17"/>
                <w:szCs w:val="17"/>
              </w:rPr>
              <w:t>Podul</w:t>
            </w:r>
            <w:proofErr w:type="spellEnd"/>
            <w:r w:rsidRPr="00894183">
              <w:rPr>
                <w:rFonts w:ascii="Tahoma" w:hAnsi="Tahoma" w:cs="Tahoma"/>
                <w:sz w:val="17"/>
                <w:szCs w:val="17"/>
              </w:rPr>
              <w:t xml:space="preserve"> </w:t>
            </w:r>
            <w:proofErr w:type="spellStart"/>
            <w:r w:rsidRPr="00894183">
              <w:rPr>
                <w:rFonts w:ascii="Tahoma" w:hAnsi="Tahoma" w:cs="Tahoma"/>
                <w:sz w:val="17"/>
                <w:szCs w:val="17"/>
              </w:rPr>
              <w:t>Traian</w:t>
            </w:r>
            <w:proofErr w:type="spellEnd"/>
          </w:p>
        </w:tc>
      </w:tr>
      <w:tr w:rsidR="006974F4" w:rsidRPr="00894183" w:rsidTr="00894183">
        <w:trPr>
          <w:trHeight w:val="75"/>
        </w:trPr>
        <w:tc>
          <w:tcPr>
            <w:tcW w:w="1446" w:type="dxa"/>
          </w:tcPr>
          <w:p w:rsidR="006974F4" w:rsidRPr="00894183" w:rsidRDefault="006974F4" w:rsidP="006974F4">
            <w:pPr>
              <w:rPr>
                <w:rFonts w:ascii="Tahoma" w:eastAsia="Calibri" w:hAnsi="Tahoma" w:cs="Tahoma"/>
                <w:bCs/>
                <w:color w:val="000000" w:themeColor="text1"/>
                <w:sz w:val="17"/>
                <w:szCs w:val="17"/>
                <w:lang w:val="ro-RO"/>
              </w:rPr>
            </w:pPr>
          </w:p>
          <w:p w:rsidR="006974F4" w:rsidRPr="00894183" w:rsidRDefault="006974F4" w:rsidP="006974F4">
            <w:pPr>
              <w:rPr>
                <w:rFonts w:ascii="Tahoma" w:eastAsia="Calibri" w:hAnsi="Tahoma" w:cs="Tahoma"/>
                <w:bCs/>
                <w:color w:val="000000" w:themeColor="text1"/>
                <w:sz w:val="17"/>
                <w:szCs w:val="17"/>
                <w:lang w:val="ro-RO"/>
              </w:rPr>
            </w:pPr>
            <w:r w:rsidRPr="00894183">
              <w:rPr>
                <w:rFonts w:ascii="Tahoma" w:eastAsia="Calibri" w:hAnsi="Tahoma" w:cs="Tahoma"/>
                <w:bCs/>
                <w:color w:val="000000" w:themeColor="text1"/>
                <w:sz w:val="17"/>
                <w:szCs w:val="17"/>
                <w:lang w:val="ro-RO"/>
              </w:rPr>
              <w:t>15.30</w:t>
            </w:r>
          </w:p>
          <w:p w:rsidR="006974F4" w:rsidRPr="00894183" w:rsidRDefault="006974F4" w:rsidP="006974F4">
            <w:pPr>
              <w:rPr>
                <w:rFonts w:ascii="Tahoma" w:eastAsia="Calibri" w:hAnsi="Tahoma" w:cs="Tahoma"/>
                <w:bCs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6379" w:type="dxa"/>
          </w:tcPr>
          <w:p w:rsidR="006974F4" w:rsidRPr="00894183" w:rsidRDefault="006974F4" w:rsidP="006974F4">
            <w:pPr>
              <w:jc w:val="both"/>
              <w:rPr>
                <w:rFonts w:ascii="Tahoma" w:eastAsia="Calibri" w:hAnsi="Tahoma" w:cs="Tahoma"/>
                <w:bCs/>
                <w:color w:val="000000" w:themeColor="text1"/>
                <w:sz w:val="17"/>
                <w:szCs w:val="17"/>
                <w:lang w:val="ro-RO"/>
              </w:rPr>
            </w:pPr>
            <w:r w:rsidRPr="00894183">
              <w:rPr>
                <w:rFonts w:ascii="Tahoma" w:eastAsia="Calibri" w:hAnsi="Tahoma" w:cs="Tahoma"/>
                <w:b/>
                <w:bCs/>
                <w:color w:val="000000" w:themeColor="text1"/>
                <w:sz w:val="17"/>
                <w:szCs w:val="17"/>
                <w:lang w:val="ro-RO"/>
              </w:rPr>
              <w:t>Spectacol folcloric</w:t>
            </w:r>
            <w:r w:rsidRPr="00894183">
              <w:rPr>
                <w:rFonts w:ascii="Tahoma" w:eastAsia="Calibri" w:hAnsi="Tahoma" w:cs="Tahoma"/>
                <w:bCs/>
                <w:color w:val="000000" w:themeColor="text1"/>
                <w:sz w:val="17"/>
                <w:szCs w:val="17"/>
                <w:lang w:val="ro-RO"/>
              </w:rPr>
              <w:t xml:space="preserve"> susținut de Ansamblurile </w:t>
            </w:r>
            <w:r w:rsidRPr="00894183">
              <w:rPr>
                <w:rFonts w:ascii="Tahoma" w:eastAsia="Calibri" w:hAnsi="Tahoma" w:cs="Tahoma"/>
                <w:bCs/>
                <w:color w:val="000000" w:themeColor="text1"/>
                <w:sz w:val="17"/>
                <w:szCs w:val="17"/>
                <w:lang w:val="en-GB"/>
              </w:rPr>
              <w:t>“</w:t>
            </w:r>
            <w:r w:rsidRPr="00894183">
              <w:rPr>
                <w:rFonts w:ascii="Tahoma" w:eastAsia="Calibri" w:hAnsi="Tahoma" w:cs="Tahoma"/>
                <w:bCs/>
                <w:color w:val="000000" w:themeColor="text1"/>
                <w:sz w:val="17"/>
                <w:szCs w:val="17"/>
                <w:lang w:val="ro-RO"/>
              </w:rPr>
              <w:t>Ghiocelul</w:t>
            </w:r>
            <w:r w:rsidRPr="00894183">
              <w:rPr>
                <w:rFonts w:ascii="Tahoma" w:eastAsia="Calibri" w:hAnsi="Tahoma" w:cs="Tahoma"/>
                <w:bCs/>
                <w:color w:val="000000" w:themeColor="text1"/>
                <w:sz w:val="17"/>
                <w:szCs w:val="17"/>
                <w:lang w:val="en-GB"/>
              </w:rPr>
              <w:t>”</w:t>
            </w:r>
            <w:r w:rsidRPr="00894183">
              <w:rPr>
                <w:rFonts w:ascii="Tahoma" w:eastAsia="Calibri" w:hAnsi="Tahoma" w:cs="Tahoma"/>
                <w:bCs/>
                <w:color w:val="000000" w:themeColor="text1"/>
                <w:sz w:val="17"/>
                <w:szCs w:val="17"/>
                <w:lang w:val="ro-RO"/>
              </w:rPr>
              <w:t>din Giroc, „Doina Timişului” al Casei de Cultură a Studenţilor din Timişoara,”Semenicul”  din Reșița,”Timișul” și soliștii invitați: Mariana Deac, Ramona Vița, Mihaela Petrovici, Silvana Râciu, Petrică Miulescu Irimică, Ilie Medrea, Dumitru Stoicănescu, Titian Puichiță, Mariana Zota, Anca Panțâru, Ioan Surdu</w:t>
            </w:r>
          </w:p>
        </w:tc>
        <w:tc>
          <w:tcPr>
            <w:tcW w:w="2693" w:type="dxa"/>
          </w:tcPr>
          <w:p w:rsidR="006974F4" w:rsidRPr="00894183" w:rsidRDefault="006974F4" w:rsidP="006974F4">
            <w:pPr>
              <w:rPr>
                <w:rFonts w:ascii="Tahoma" w:eastAsia="Calibri" w:hAnsi="Tahoma" w:cs="Tahoma"/>
                <w:bCs/>
                <w:color w:val="000000" w:themeColor="text1"/>
                <w:sz w:val="17"/>
                <w:szCs w:val="17"/>
                <w:lang w:val="ro-RO"/>
              </w:rPr>
            </w:pPr>
            <w:r w:rsidRPr="00894183">
              <w:rPr>
                <w:rFonts w:ascii="Tahoma" w:eastAsia="Calibri" w:hAnsi="Tahoma" w:cs="Tahoma"/>
                <w:bCs/>
                <w:color w:val="000000" w:themeColor="text1"/>
                <w:sz w:val="17"/>
                <w:szCs w:val="17"/>
                <w:lang w:val="ro-RO"/>
              </w:rPr>
              <w:t>Piața Victoriei</w:t>
            </w:r>
          </w:p>
          <w:p w:rsidR="006974F4" w:rsidRPr="00894183" w:rsidRDefault="006974F4" w:rsidP="006974F4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Tahoma" w:eastAsia="Calibri" w:hAnsi="Tahoma" w:cs="Tahoma"/>
                <w:i w:val="0"/>
                <w:color w:val="000000" w:themeColor="text1"/>
                <w:sz w:val="17"/>
                <w:szCs w:val="17"/>
                <w:lang w:val="ro-RO"/>
              </w:rPr>
            </w:pPr>
          </w:p>
        </w:tc>
      </w:tr>
      <w:tr w:rsidR="00C47C0A" w:rsidRPr="00894183" w:rsidTr="00894183">
        <w:trPr>
          <w:trHeight w:val="75"/>
        </w:trPr>
        <w:tc>
          <w:tcPr>
            <w:tcW w:w="1446" w:type="dxa"/>
          </w:tcPr>
          <w:p w:rsidR="00C47C0A" w:rsidRPr="00894183" w:rsidRDefault="00C47C0A" w:rsidP="00C47C0A">
            <w:pPr>
              <w:rPr>
                <w:rFonts w:ascii="Tahoma" w:eastAsia="Calibri" w:hAnsi="Tahoma" w:cs="Tahoma"/>
                <w:bCs/>
                <w:color w:val="000000" w:themeColor="text1"/>
                <w:sz w:val="17"/>
                <w:szCs w:val="17"/>
                <w:lang w:val="ro-RO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7"/>
                <w:szCs w:val="17"/>
                <w:lang w:val="ro-RO"/>
              </w:rPr>
              <w:t>18.30 -19.4</w:t>
            </w:r>
            <w:r w:rsidRPr="00894183">
              <w:rPr>
                <w:rFonts w:ascii="Tahoma" w:eastAsia="Calibri" w:hAnsi="Tahoma" w:cs="Tahoma"/>
                <w:bCs/>
                <w:color w:val="000000" w:themeColor="text1"/>
                <w:sz w:val="17"/>
                <w:szCs w:val="17"/>
                <w:lang w:val="ro-RO"/>
              </w:rPr>
              <w:t>0</w:t>
            </w:r>
          </w:p>
        </w:tc>
        <w:tc>
          <w:tcPr>
            <w:tcW w:w="6379" w:type="dxa"/>
          </w:tcPr>
          <w:p w:rsidR="00C47C0A" w:rsidRPr="00894183" w:rsidRDefault="00C47C0A" w:rsidP="00C47C0A">
            <w:pPr>
              <w:jc w:val="both"/>
              <w:rPr>
                <w:rFonts w:ascii="Tahoma" w:eastAsia="Calibri" w:hAnsi="Tahoma" w:cs="Tahoma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  <w:r w:rsidRPr="00894183">
              <w:rPr>
                <w:rFonts w:ascii="Tahoma" w:eastAsia="Calibri" w:hAnsi="Tahoma" w:cs="Tahoma"/>
                <w:b/>
                <w:bCs/>
                <w:color w:val="000000" w:themeColor="text1"/>
                <w:sz w:val="17"/>
                <w:szCs w:val="17"/>
                <w:lang w:val="ro-RO"/>
              </w:rPr>
              <w:t xml:space="preserve">Ceremonie militară de retragere cu torțe </w:t>
            </w:r>
            <w:proofErr w:type="spellStart"/>
            <w:r w:rsidRPr="00894183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realizată</w:t>
            </w:r>
            <w:proofErr w:type="spellEnd"/>
            <w:r w:rsidRPr="00894183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 xml:space="preserve"> de </w:t>
            </w:r>
            <w:proofErr w:type="spellStart"/>
            <w:r w:rsidRPr="00894183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Muzica</w:t>
            </w:r>
            <w:proofErr w:type="spellEnd"/>
            <w:r w:rsidRPr="00894183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94183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Militară</w:t>
            </w:r>
            <w:proofErr w:type="spellEnd"/>
            <w:r w:rsidRPr="00894183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94183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şi</w:t>
            </w:r>
            <w:proofErr w:type="spellEnd"/>
            <w:r w:rsidRPr="00894183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94183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militari</w:t>
            </w:r>
            <w:proofErr w:type="spellEnd"/>
            <w:r w:rsidRPr="00894183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94183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ai</w:t>
            </w:r>
            <w:proofErr w:type="spellEnd"/>
            <w:r w:rsidRPr="00894183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94183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Brigăzii</w:t>
            </w:r>
            <w:proofErr w:type="spellEnd"/>
            <w:r w:rsidRPr="00894183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 xml:space="preserve"> 18 </w:t>
            </w:r>
            <w:r w:rsidRPr="00894183">
              <w:rPr>
                <w:rFonts w:ascii="Tahoma" w:eastAsia="Calibri" w:hAnsi="Tahoma" w:cs="Tahoma"/>
                <w:color w:val="000000" w:themeColor="text1"/>
                <w:sz w:val="17"/>
                <w:szCs w:val="17"/>
                <w:lang w:val="ro-RO"/>
              </w:rPr>
              <w:t>Cercetare Supraveghere ”Decebal’’</w:t>
            </w:r>
          </w:p>
        </w:tc>
        <w:tc>
          <w:tcPr>
            <w:tcW w:w="2693" w:type="dxa"/>
          </w:tcPr>
          <w:p w:rsidR="00C47C0A" w:rsidRPr="00894183" w:rsidRDefault="00C47C0A" w:rsidP="00C47C0A">
            <w:pPr>
              <w:widowControl w:val="0"/>
              <w:autoSpaceDE w:val="0"/>
              <w:autoSpaceDN w:val="0"/>
              <w:adjustRightInd w:val="0"/>
              <w:rPr>
                <w:rFonts w:ascii="Tahoma" w:eastAsia="Calibri" w:hAnsi="Tahoma" w:cs="Tahoma"/>
                <w:iCs/>
                <w:color w:val="000000" w:themeColor="text1"/>
                <w:sz w:val="17"/>
                <w:szCs w:val="17"/>
                <w:lang w:val="ro-RO"/>
              </w:rPr>
            </w:pPr>
            <w:r w:rsidRPr="00894183">
              <w:rPr>
                <w:rStyle w:val="Emphasis"/>
                <w:rFonts w:ascii="Tahoma" w:eastAsia="Calibri" w:hAnsi="Tahoma" w:cs="Tahoma"/>
                <w:i w:val="0"/>
                <w:color w:val="000000" w:themeColor="text1"/>
                <w:sz w:val="17"/>
                <w:szCs w:val="17"/>
                <w:lang w:val="ro-RO"/>
              </w:rPr>
              <w:t>Traseu: Monument Virgil Economu  (Piața Petru Maior) – Calea Lugojului – Bulevardul Take Ionescu –</w:t>
            </w:r>
            <w:r w:rsidR="004E0613">
              <w:rPr>
                <w:rStyle w:val="Emphasis"/>
                <w:rFonts w:ascii="Tahoma" w:eastAsia="Calibri" w:hAnsi="Tahoma" w:cs="Tahoma"/>
                <w:i w:val="0"/>
                <w:color w:val="000000" w:themeColor="text1"/>
                <w:sz w:val="17"/>
                <w:szCs w:val="17"/>
                <w:lang w:val="ro-RO"/>
              </w:rPr>
              <w:t xml:space="preserve"> Bastionul </w:t>
            </w:r>
            <w:r w:rsidRPr="00894183">
              <w:rPr>
                <w:rStyle w:val="Emphasis"/>
                <w:rFonts w:ascii="Tahoma" w:eastAsia="Calibri" w:hAnsi="Tahoma" w:cs="Tahoma"/>
                <w:i w:val="0"/>
                <w:color w:val="000000" w:themeColor="text1"/>
                <w:sz w:val="17"/>
                <w:szCs w:val="17"/>
                <w:lang w:val="ro-RO"/>
              </w:rPr>
              <w:t xml:space="preserve"> </w:t>
            </w:r>
            <w:r w:rsidR="004E0613" w:rsidRPr="004E0613">
              <w:rPr>
                <w:rFonts w:ascii="Tahoma" w:eastAsia="Calibri" w:hAnsi="Tahoma" w:cs="Tahoma"/>
                <w:iCs/>
                <w:color w:val="000000" w:themeColor="text1"/>
                <w:sz w:val="17"/>
                <w:szCs w:val="17"/>
              </w:rPr>
              <w:t>Theresia</w:t>
            </w:r>
            <w:r w:rsidR="004E0613">
              <w:rPr>
                <w:rFonts w:ascii="Tahoma" w:eastAsia="Calibri" w:hAnsi="Tahoma" w:cs="Tahoma"/>
                <w:iCs/>
                <w:color w:val="000000" w:themeColor="text1"/>
                <w:sz w:val="17"/>
                <w:szCs w:val="17"/>
              </w:rPr>
              <w:t xml:space="preserve"> - </w:t>
            </w:r>
            <w:r w:rsidRPr="00894183">
              <w:rPr>
                <w:rStyle w:val="Emphasis"/>
                <w:rFonts w:ascii="Tahoma" w:eastAsia="Calibri" w:hAnsi="Tahoma" w:cs="Tahoma"/>
                <w:i w:val="0"/>
                <w:color w:val="000000" w:themeColor="text1"/>
                <w:sz w:val="17"/>
                <w:szCs w:val="17"/>
                <w:lang w:val="ro-RO"/>
              </w:rPr>
              <w:t>Piața Unirii – Piața Libertății – Piața Victoriei</w:t>
            </w:r>
          </w:p>
        </w:tc>
      </w:tr>
      <w:tr w:rsidR="00C47C0A" w:rsidRPr="00894183" w:rsidTr="00894183">
        <w:trPr>
          <w:trHeight w:val="75"/>
        </w:trPr>
        <w:tc>
          <w:tcPr>
            <w:tcW w:w="1446" w:type="dxa"/>
          </w:tcPr>
          <w:p w:rsidR="00C47C0A" w:rsidRPr="00894183" w:rsidRDefault="00C47C0A" w:rsidP="00C47C0A">
            <w:pPr>
              <w:rPr>
                <w:rFonts w:ascii="Tahoma" w:eastAsia="Calibri" w:hAnsi="Tahoma" w:cs="Tahoma"/>
                <w:bCs/>
                <w:color w:val="000000" w:themeColor="text1"/>
                <w:sz w:val="17"/>
                <w:szCs w:val="17"/>
                <w:lang w:val="ro-RO"/>
              </w:rPr>
            </w:pPr>
            <w:r w:rsidRPr="00894183">
              <w:rPr>
                <w:rFonts w:ascii="Tahoma" w:eastAsia="Calibri" w:hAnsi="Tahoma" w:cs="Tahoma"/>
                <w:bCs/>
                <w:color w:val="000000" w:themeColor="text1"/>
                <w:sz w:val="17"/>
                <w:szCs w:val="17"/>
                <w:lang w:val="ro-RO"/>
              </w:rPr>
              <w:t xml:space="preserve">19.40 </w:t>
            </w:r>
          </w:p>
        </w:tc>
        <w:tc>
          <w:tcPr>
            <w:tcW w:w="6379" w:type="dxa"/>
          </w:tcPr>
          <w:p w:rsidR="00C47C0A" w:rsidRPr="00894183" w:rsidRDefault="00C47C0A" w:rsidP="00C47C0A">
            <w:pPr>
              <w:jc w:val="both"/>
              <w:rPr>
                <w:rFonts w:ascii="Tahoma" w:eastAsia="Calibri" w:hAnsi="Tahoma" w:cs="Tahoma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  <w:r w:rsidRPr="00894183">
              <w:rPr>
                <w:rFonts w:ascii="Tahoma" w:eastAsia="Calibri" w:hAnsi="Tahoma" w:cs="Tahoma"/>
                <w:b/>
                <w:bCs/>
                <w:color w:val="000000" w:themeColor="text1"/>
                <w:sz w:val="17"/>
                <w:szCs w:val="17"/>
                <w:lang w:val="ro-RO"/>
              </w:rPr>
              <w:t>Deschiderea oficială a Târgului de Crăciun</w:t>
            </w:r>
          </w:p>
          <w:p w:rsidR="00C47C0A" w:rsidRPr="00894183" w:rsidRDefault="00C47C0A" w:rsidP="00C47C0A">
            <w:pPr>
              <w:jc w:val="both"/>
              <w:rPr>
                <w:rFonts w:ascii="Tahoma" w:eastAsia="Calibri" w:hAnsi="Tahoma" w:cs="Tahoma"/>
                <w:b/>
                <w:bCs/>
                <w:color w:val="FF0000"/>
                <w:sz w:val="17"/>
                <w:szCs w:val="17"/>
                <w:lang w:val="ro-RO"/>
              </w:rPr>
            </w:pPr>
            <w:r w:rsidRPr="00894183">
              <w:rPr>
                <w:rFonts w:ascii="Tahoma" w:eastAsia="Calibri" w:hAnsi="Tahoma" w:cs="Tahoma"/>
                <w:b/>
                <w:bCs/>
                <w:color w:val="000000" w:themeColor="text1"/>
                <w:sz w:val="17"/>
                <w:szCs w:val="17"/>
                <w:lang w:val="ro-RO"/>
              </w:rPr>
              <w:t xml:space="preserve">Aprinderea iluminatului festiv de sărbători </w:t>
            </w:r>
          </w:p>
        </w:tc>
        <w:tc>
          <w:tcPr>
            <w:tcW w:w="2693" w:type="dxa"/>
          </w:tcPr>
          <w:p w:rsidR="00C47C0A" w:rsidRPr="00894183" w:rsidRDefault="00C47C0A" w:rsidP="00C47C0A">
            <w:pPr>
              <w:rPr>
                <w:rFonts w:ascii="Tahoma" w:eastAsia="Calibri" w:hAnsi="Tahoma" w:cs="Tahoma"/>
                <w:bCs/>
                <w:color w:val="000000" w:themeColor="text1"/>
                <w:sz w:val="17"/>
                <w:szCs w:val="17"/>
                <w:lang w:val="ro-RO"/>
              </w:rPr>
            </w:pPr>
            <w:r w:rsidRPr="00894183">
              <w:rPr>
                <w:rFonts w:ascii="Tahoma" w:eastAsia="Calibri" w:hAnsi="Tahoma" w:cs="Tahoma"/>
                <w:bCs/>
                <w:color w:val="000000" w:themeColor="text1"/>
                <w:sz w:val="17"/>
                <w:szCs w:val="17"/>
                <w:lang w:val="ro-RO"/>
              </w:rPr>
              <w:t>Piața Victoriei</w:t>
            </w:r>
          </w:p>
          <w:p w:rsidR="00C47C0A" w:rsidRPr="00894183" w:rsidRDefault="00C47C0A" w:rsidP="00C47C0A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Tahoma" w:eastAsia="Calibri" w:hAnsi="Tahoma" w:cs="Tahoma"/>
                <w:i w:val="0"/>
                <w:color w:val="000000" w:themeColor="text1"/>
                <w:sz w:val="17"/>
                <w:szCs w:val="17"/>
                <w:lang w:val="ro-RO"/>
              </w:rPr>
            </w:pPr>
          </w:p>
        </w:tc>
      </w:tr>
      <w:tr w:rsidR="00C47C0A" w:rsidRPr="00894183" w:rsidTr="00894183">
        <w:trPr>
          <w:trHeight w:val="75"/>
        </w:trPr>
        <w:tc>
          <w:tcPr>
            <w:tcW w:w="1446" w:type="dxa"/>
          </w:tcPr>
          <w:p w:rsidR="00C47C0A" w:rsidRPr="00894183" w:rsidRDefault="00C47C0A" w:rsidP="00C47C0A">
            <w:pPr>
              <w:rPr>
                <w:rFonts w:ascii="Tahoma" w:eastAsia="Calibri" w:hAnsi="Tahoma" w:cs="Tahoma"/>
                <w:bCs/>
                <w:color w:val="000000" w:themeColor="text1"/>
                <w:sz w:val="17"/>
                <w:szCs w:val="17"/>
                <w:lang w:val="ro-RO"/>
              </w:rPr>
            </w:pPr>
            <w:r w:rsidRPr="00894183">
              <w:rPr>
                <w:rFonts w:ascii="Tahoma" w:eastAsia="Calibri" w:hAnsi="Tahoma" w:cs="Tahoma"/>
                <w:bCs/>
                <w:color w:val="000000" w:themeColor="text1"/>
                <w:sz w:val="17"/>
                <w:szCs w:val="17"/>
                <w:lang w:val="ro-RO"/>
              </w:rPr>
              <w:t xml:space="preserve">20.00 </w:t>
            </w:r>
          </w:p>
        </w:tc>
        <w:tc>
          <w:tcPr>
            <w:tcW w:w="6379" w:type="dxa"/>
          </w:tcPr>
          <w:p w:rsidR="00C47C0A" w:rsidRPr="00894183" w:rsidRDefault="00C47C0A" w:rsidP="00C47C0A">
            <w:pPr>
              <w:jc w:val="both"/>
              <w:rPr>
                <w:rFonts w:ascii="Tahoma" w:eastAsia="Calibri" w:hAnsi="Tahoma" w:cs="Tahoma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  <w:r w:rsidRPr="00894183">
              <w:rPr>
                <w:rFonts w:ascii="Tahoma" w:eastAsia="Calibri" w:hAnsi="Tahoma" w:cs="Tahoma"/>
                <w:b/>
                <w:bCs/>
                <w:color w:val="000000" w:themeColor="text1"/>
                <w:sz w:val="17"/>
                <w:szCs w:val="17"/>
                <w:lang w:val="ro-RO"/>
              </w:rPr>
              <w:t>Concert susținut de Ștefan Bănică, formația  Bosquito și Alexandra Stan urmat de focurile de artificii</w:t>
            </w:r>
          </w:p>
        </w:tc>
        <w:tc>
          <w:tcPr>
            <w:tcW w:w="2693" w:type="dxa"/>
          </w:tcPr>
          <w:p w:rsidR="00C47C0A" w:rsidRPr="00894183" w:rsidRDefault="00C47C0A" w:rsidP="00C47C0A">
            <w:pPr>
              <w:rPr>
                <w:rFonts w:ascii="Tahoma" w:eastAsia="Calibri" w:hAnsi="Tahoma" w:cs="Tahoma"/>
                <w:bCs/>
                <w:color w:val="000000" w:themeColor="text1"/>
                <w:sz w:val="17"/>
                <w:szCs w:val="17"/>
                <w:lang w:val="ro-RO"/>
              </w:rPr>
            </w:pPr>
            <w:r w:rsidRPr="00894183">
              <w:rPr>
                <w:rFonts w:ascii="Tahoma" w:eastAsia="Calibri" w:hAnsi="Tahoma" w:cs="Tahoma"/>
                <w:bCs/>
                <w:color w:val="000000" w:themeColor="text1"/>
                <w:sz w:val="17"/>
                <w:szCs w:val="17"/>
                <w:lang w:val="ro-RO"/>
              </w:rPr>
              <w:t>Piața Victoriei</w:t>
            </w:r>
          </w:p>
          <w:p w:rsidR="00C47C0A" w:rsidRPr="00894183" w:rsidRDefault="00C47C0A" w:rsidP="00C47C0A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Tahoma" w:eastAsia="Calibri" w:hAnsi="Tahoma" w:cs="Tahoma"/>
                <w:i w:val="0"/>
                <w:color w:val="000000" w:themeColor="text1"/>
                <w:sz w:val="17"/>
                <w:szCs w:val="17"/>
                <w:lang w:val="ro-RO"/>
              </w:rPr>
            </w:pPr>
          </w:p>
        </w:tc>
      </w:tr>
    </w:tbl>
    <w:p w:rsidR="002C68AD" w:rsidRPr="0027293B" w:rsidRDefault="001E289A" w:rsidP="0027293B">
      <w:pPr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  <w:r w:rsidRPr="0027293B">
        <w:rPr>
          <w:rFonts w:ascii="Tahoma" w:hAnsi="Tahoma" w:cs="Tahoma"/>
          <w:b/>
          <w:sz w:val="18"/>
          <w:szCs w:val="18"/>
        </w:rPr>
        <w:t xml:space="preserve"> </w:t>
      </w:r>
    </w:p>
    <w:sectPr w:rsidR="002C68AD" w:rsidRPr="0027293B" w:rsidSect="0027293B">
      <w:pgSz w:w="12240" w:h="15840"/>
      <w:pgMar w:top="142" w:right="474" w:bottom="0" w:left="14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0CEF"/>
    <w:multiLevelType w:val="hybridMultilevel"/>
    <w:tmpl w:val="D500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408C0"/>
    <w:multiLevelType w:val="hybridMultilevel"/>
    <w:tmpl w:val="A0824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34176"/>
    <w:multiLevelType w:val="hybridMultilevel"/>
    <w:tmpl w:val="2ADCB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C62FB"/>
    <w:multiLevelType w:val="hybridMultilevel"/>
    <w:tmpl w:val="FA961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A6245"/>
    <w:multiLevelType w:val="hybridMultilevel"/>
    <w:tmpl w:val="96944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82D7E"/>
    <w:multiLevelType w:val="hybridMultilevel"/>
    <w:tmpl w:val="E04EA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F60ED"/>
    <w:multiLevelType w:val="hybridMultilevel"/>
    <w:tmpl w:val="C8168DF6"/>
    <w:lvl w:ilvl="0" w:tplc="6AD017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56F6C"/>
    <w:multiLevelType w:val="hybridMultilevel"/>
    <w:tmpl w:val="8BE69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E2CDF"/>
    <w:multiLevelType w:val="hybridMultilevel"/>
    <w:tmpl w:val="29B44624"/>
    <w:lvl w:ilvl="0" w:tplc="BA0CF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890822"/>
    <w:multiLevelType w:val="hybridMultilevel"/>
    <w:tmpl w:val="1256C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F5505"/>
    <w:multiLevelType w:val="hybridMultilevel"/>
    <w:tmpl w:val="DB18A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8E31B1"/>
    <w:multiLevelType w:val="hybridMultilevel"/>
    <w:tmpl w:val="1FCC2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03D7D"/>
    <w:multiLevelType w:val="hybridMultilevel"/>
    <w:tmpl w:val="777A222C"/>
    <w:lvl w:ilvl="0" w:tplc="978434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E196C"/>
    <w:multiLevelType w:val="hybridMultilevel"/>
    <w:tmpl w:val="98FA3B50"/>
    <w:lvl w:ilvl="0" w:tplc="DE3674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273CC"/>
    <w:multiLevelType w:val="hybridMultilevel"/>
    <w:tmpl w:val="7632B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EE17B6"/>
    <w:multiLevelType w:val="hybridMultilevel"/>
    <w:tmpl w:val="CE56769E"/>
    <w:lvl w:ilvl="0" w:tplc="BA0CF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AD11E7"/>
    <w:multiLevelType w:val="hybridMultilevel"/>
    <w:tmpl w:val="5A06EE1E"/>
    <w:lvl w:ilvl="0" w:tplc="513C04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A237D9"/>
    <w:multiLevelType w:val="hybridMultilevel"/>
    <w:tmpl w:val="9BAEED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8060300"/>
    <w:multiLevelType w:val="hybridMultilevel"/>
    <w:tmpl w:val="9F748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E65449"/>
    <w:multiLevelType w:val="hybridMultilevel"/>
    <w:tmpl w:val="785E4868"/>
    <w:lvl w:ilvl="0" w:tplc="EF3A1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B10954"/>
    <w:multiLevelType w:val="hybridMultilevel"/>
    <w:tmpl w:val="149AB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16"/>
  </w:num>
  <w:num w:numId="5">
    <w:abstractNumId w:val="13"/>
  </w:num>
  <w:num w:numId="6">
    <w:abstractNumId w:val="1"/>
  </w:num>
  <w:num w:numId="7">
    <w:abstractNumId w:val="20"/>
  </w:num>
  <w:num w:numId="8">
    <w:abstractNumId w:val="15"/>
  </w:num>
  <w:num w:numId="9">
    <w:abstractNumId w:val="8"/>
  </w:num>
  <w:num w:numId="10">
    <w:abstractNumId w:val="2"/>
  </w:num>
  <w:num w:numId="11">
    <w:abstractNumId w:val="0"/>
  </w:num>
  <w:num w:numId="12">
    <w:abstractNumId w:val="4"/>
  </w:num>
  <w:num w:numId="13">
    <w:abstractNumId w:val="9"/>
  </w:num>
  <w:num w:numId="14">
    <w:abstractNumId w:val="5"/>
  </w:num>
  <w:num w:numId="15">
    <w:abstractNumId w:val="7"/>
  </w:num>
  <w:num w:numId="16">
    <w:abstractNumId w:val="11"/>
  </w:num>
  <w:num w:numId="17">
    <w:abstractNumId w:val="10"/>
  </w:num>
  <w:num w:numId="18">
    <w:abstractNumId w:val="18"/>
  </w:num>
  <w:num w:numId="19">
    <w:abstractNumId w:val="19"/>
  </w:num>
  <w:num w:numId="20">
    <w:abstractNumId w:val="17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A2DF7"/>
    <w:rsid w:val="00002D58"/>
    <w:rsid w:val="00037F1E"/>
    <w:rsid w:val="00071AD2"/>
    <w:rsid w:val="00071CD4"/>
    <w:rsid w:val="000A1B10"/>
    <w:rsid w:val="000A25C2"/>
    <w:rsid w:val="000B657B"/>
    <w:rsid w:val="000C5595"/>
    <w:rsid w:val="000E01D1"/>
    <w:rsid w:val="000E3618"/>
    <w:rsid w:val="00122582"/>
    <w:rsid w:val="00147E8A"/>
    <w:rsid w:val="00150E37"/>
    <w:rsid w:val="001A7676"/>
    <w:rsid w:val="001C4D99"/>
    <w:rsid w:val="001C7BB6"/>
    <w:rsid w:val="001D4829"/>
    <w:rsid w:val="001D4ED8"/>
    <w:rsid w:val="001D621D"/>
    <w:rsid w:val="001E289A"/>
    <w:rsid w:val="002179CF"/>
    <w:rsid w:val="0022049C"/>
    <w:rsid w:val="00226FAC"/>
    <w:rsid w:val="0027293B"/>
    <w:rsid w:val="00280DA4"/>
    <w:rsid w:val="0029122F"/>
    <w:rsid w:val="002A1D38"/>
    <w:rsid w:val="002C68AD"/>
    <w:rsid w:val="002D2D21"/>
    <w:rsid w:val="00332685"/>
    <w:rsid w:val="003370E2"/>
    <w:rsid w:val="00341FC9"/>
    <w:rsid w:val="003550E7"/>
    <w:rsid w:val="00355449"/>
    <w:rsid w:val="00396EAC"/>
    <w:rsid w:val="003A7A14"/>
    <w:rsid w:val="003B37FE"/>
    <w:rsid w:val="003C1E8C"/>
    <w:rsid w:val="003D04B7"/>
    <w:rsid w:val="003E7A5E"/>
    <w:rsid w:val="003F1DCD"/>
    <w:rsid w:val="00413671"/>
    <w:rsid w:val="004166F9"/>
    <w:rsid w:val="00421919"/>
    <w:rsid w:val="00426687"/>
    <w:rsid w:val="004901C1"/>
    <w:rsid w:val="0049700C"/>
    <w:rsid w:val="004D15BB"/>
    <w:rsid w:val="004E0613"/>
    <w:rsid w:val="004E287D"/>
    <w:rsid w:val="004F066D"/>
    <w:rsid w:val="004F6E14"/>
    <w:rsid w:val="00515746"/>
    <w:rsid w:val="00521B06"/>
    <w:rsid w:val="005479C0"/>
    <w:rsid w:val="005544F7"/>
    <w:rsid w:val="005559B6"/>
    <w:rsid w:val="0056610C"/>
    <w:rsid w:val="00573566"/>
    <w:rsid w:val="005901AB"/>
    <w:rsid w:val="005D7CF6"/>
    <w:rsid w:val="00605C78"/>
    <w:rsid w:val="00625903"/>
    <w:rsid w:val="006477B8"/>
    <w:rsid w:val="00661A2D"/>
    <w:rsid w:val="00691208"/>
    <w:rsid w:val="00693D27"/>
    <w:rsid w:val="006974F4"/>
    <w:rsid w:val="006B1482"/>
    <w:rsid w:val="006D08E3"/>
    <w:rsid w:val="006D1714"/>
    <w:rsid w:val="006D1DEB"/>
    <w:rsid w:val="006F1A4E"/>
    <w:rsid w:val="006F7B41"/>
    <w:rsid w:val="00703EB6"/>
    <w:rsid w:val="00714251"/>
    <w:rsid w:val="007238C6"/>
    <w:rsid w:val="0076106A"/>
    <w:rsid w:val="007634B0"/>
    <w:rsid w:val="007B7DE6"/>
    <w:rsid w:val="007C4D8A"/>
    <w:rsid w:val="007C5E5F"/>
    <w:rsid w:val="007F1D63"/>
    <w:rsid w:val="00800B99"/>
    <w:rsid w:val="00802486"/>
    <w:rsid w:val="0080286C"/>
    <w:rsid w:val="00805343"/>
    <w:rsid w:val="00820FF5"/>
    <w:rsid w:val="008325FC"/>
    <w:rsid w:val="00857304"/>
    <w:rsid w:val="0086278B"/>
    <w:rsid w:val="00870710"/>
    <w:rsid w:val="00886E9D"/>
    <w:rsid w:val="0089284F"/>
    <w:rsid w:val="00894183"/>
    <w:rsid w:val="0089648B"/>
    <w:rsid w:val="008B6FFE"/>
    <w:rsid w:val="008D38D2"/>
    <w:rsid w:val="008D40E4"/>
    <w:rsid w:val="008F40D0"/>
    <w:rsid w:val="009004EF"/>
    <w:rsid w:val="00911EEC"/>
    <w:rsid w:val="00927883"/>
    <w:rsid w:val="00931100"/>
    <w:rsid w:val="009523E2"/>
    <w:rsid w:val="0096157B"/>
    <w:rsid w:val="00971984"/>
    <w:rsid w:val="00974239"/>
    <w:rsid w:val="00976CBD"/>
    <w:rsid w:val="00994E58"/>
    <w:rsid w:val="009E02CF"/>
    <w:rsid w:val="009E75BF"/>
    <w:rsid w:val="009F1E53"/>
    <w:rsid w:val="009F3CE0"/>
    <w:rsid w:val="00A10303"/>
    <w:rsid w:val="00A221BA"/>
    <w:rsid w:val="00A52600"/>
    <w:rsid w:val="00A56455"/>
    <w:rsid w:val="00A61503"/>
    <w:rsid w:val="00A629F9"/>
    <w:rsid w:val="00A62AB4"/>
    <w:rsid w:val="00A6656C"/>
    <w:rsid w:val="00A75D9F"/>
    <w:rsid w:val="00A82949"/>
    <w:rsid w:val="00AA41ED"/>
    <w:rsid w:val="00AA7E84"/>
    <w:rsid w:val="00AB4266"/>
    <w:rsid w:val="00AE0DD9"/>
    <w:rsid w:val="00B02FB3"/>
    <w:rsid w:val="00B1227D"/>
    <w:rsid w:val="00B27ECA"/>
    <w:rsid w:val="00B33C7A"/>
    <w:rsid w:val="00B61A2A"/>
    <w:rsid w:val="00B72C86"/>
    <w:rsid w:val="00BA2DF7"/>
    <w:rsid w:val="00BB74E3"/>
    <w:rsid w:val="00C40DDE"/>
    <w:rsid w:val="00C440D7"/>
    <w:rsid w:val="00C47C0A"/>
    <w:rsid w:val="00C83038"/>
    <w:rsid w:val="00C868AE"/>
    <w:rsid w:val="00C87E74"/>
    <w:rsid w:val="00C925E4"/>
    <w:rsid w:val="00C92D60"/>
    <w:rsid w:val="00C96E85"/>
    <w:rsid w:val="00CB066F"/>
    <w:rsid w:val="00CB7EA9"/>
    <w:rsid w:val="00CC483B"/>
    <w:rsid w:val="00CD5187"/>
    <w:rsid w:val="00CD693F"/>
    <w:rsid w:val="00CE3399"/>
    <w:rsid w:val="00D00CFE"/>
    <w:rsid w:val="00D37218"/>
    <w:rsid w:val="00D45ABF"/>
    <w:rsid w:val="00D7642A"/>
    <w:rsid w:val="00D83059"/>
    <w:rsid w:val="00DA498D"/>
    <w:rsid w:val="00DD2DA4"/>
    <w:rsid w:val="00DD7E92"/>
    <w:rsid w:val="00DE76E8"/>
    <w:rsid w:val="00E076E2"/>
    <w:rsid w:val="00E162ED"/>
    <w:rsid w:val="00E17F4E"/>
    <w:rsid w:val="00E76D8B"/>
    <w:rsid w:val="00E90457"/>
    <w:rsid w:val="00EA52D4"/>
    <w:rsid w:val="00EB45F3"/>
    <w:rsid w:val="00EB6109"/>
    <w:rsid w:val="00EC6ABF"/>
    <w:rsid w:val="00EE1C7B"/>
    <w:rsid w:val="00F1124B"/>
    <w:rsid w:val="00F116F4"/>
    <w:rsid w:val="00F11979"/>
    <w:rsid w:val="00F232C4"/>
    <w:rsid w:val="00F27473"/>
    <w:rsid w:val="00F918D0"/>
    <w:rsid w:val="00FA5039"/>
    <w:rsid w:val="00FC459A"/>
    <w:rsid w:val="00FD6465"/>
    <w:rsid w:val="00FD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2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2DF7"/>
    <w:pPr>
      <w:ind w:left="720"/>
      <w:contextualSpacing/>
    </w:pPr>
  </w:style>
  <w:style w:type="paragraph" w:styleId="NoSpacing">
    <w:name w:val="No Spacing"/>
    <w:qFormat/>
    <w:rsid w:val="00BA2DF7"/>
    <w:pPr>
      <w:spacing w:after="0" w:line="240" w:lineRule="auto"/>
    </w:pPr>
    <w:rPr>
      <w:rFonts w:ascii="Calibri" w:eastAsia="Calibri" w:hAnsi="Calibri" w:cs="Times New Roman"/>
      <w:lang w:val="hu-HU"/>
    </w:rPr>
  </w:style>
  <w:style w:type="character" w:styleId="Emphasis">
    <w:name w:val="Emphasis"/>
    <w:basedOn w:val="DefaultParagraphFont"/>
    <w:uiPriority w:val="20"/>
    <w:qFormat/>
    <w:rsid w:val="00D37218"/>
    <w:rPr>
      <w:i/>
      <w:iCs/>
    </w:rPr>
  </w:style>
  <w:style w:type="character" w:customStyle="1" w:styleId="st1">
    <w:name w:val="st1"/>
    <w:basedOn w:val="DefaultParagraphFont"/>
    <w:rsid w:val="00FD7E44"/>
  </w:style>
  <w:style w:type="character" w:styleId="Strong">
    <w:name w:val="Strong"/>
    <w:basedOn w:val="DefaultParagraphFont"/>
    <w:uiPriority w:val="22"/>
    <w:qFormat/>
    <w:rsid w:val="0089648B"/>
    <w:rPr>
      <w:b/>
      <w:bCs/>
    </w:rPr>
  </w:style>
  <w:style w:type="character" w:customStyle="1" w:styleId="apple-converted-space">
    <w:name w:val="apple-converted-space"/>
    <w:basedOn w:val="DefaultParagraphFont"/>
    <w:rsid w:val="00EA52D4"/>
  </w:style>
  <w:style w:type="paragraph" w:styleId="BalloonText">
    <w:name w:val="Balloon Text"/>
    <w:basedOn w:val="Normal"/>
    <w:link w:val="BalloonTextChar"/>
    <w:uiPriority w:val="99"/>
    <w:semiHidden/>
    <w:unhideWhenUsed/>
    <w:rsid w:val="000A2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2C3CA-8C4C-4464-B9A3-58A947DF1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Fetescu Daniela</cp:lastModifiedBy>
  <cp:revision>2</cp:revision>
  <cp:lastPrinted>2018-11-19T11:37:00Z</cp:lastPrinted>
  <dcterms:created xsi:type="dcterms:W3CDTF">2018-11-20T08:16:00Z</dcterms:created>
  <dcterms:modified xsi:type="dcterms:W3CDTF">2018-11-20T08:16:00Z</dcterms:modified>
</cp:coreProperties>
</file>