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BE" w:rsidRPr="00306CBF" w:rsidRDefault="006521BE" w:rsidP="006521BE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6CBF">
        <w:rPr>
          <w:rFonts w:ascii="Times New Roman" w:hAnsi="Times New Roman"/>
          <w:b/>
          <w:sz w:val="24"/>
          <w:szCs w:val="24"/>
        </w:rPr>
        <w:t>ACTE NECESARE:</w:t>
      </w:r>
    </w:p>
    <w:p w:rsidR="006521BE" w:rsidRPr="00306CBF" w:rsidRDefault="006521BE" w:rsidP="006521BE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21BE" w:rsidRPr="00306CBF" w:rsidRDefault="006521BE" w:rsidP="006521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cerere și declarație pe propria răspundere pentru acordarea ajutorului pentru încălzirea locuinței – formulat tip;</w:t>
      </w:r>
    </w:p>
    <w:p w:rsidR="006521BE" w:rsidRPr="00306CBF" w:rsidRDefault="006521BE" w:rsidP="006521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 xml:space="preserve">copii după actele de identitate ale membrilor de familie cu domiciliul sau reședința la adresa pentru care se solicită ajutorul (carte de identitate/buletin de identitate/pașaport/carte de identitate provizorie, certificat de naștere pentru copiii minori sub 14 ani,  pentru cetățenii străini sau apatrizi: permis de ședere temporară sau permanentă, document de identitate, permis de ședere pe termen lung,  iar pentru cetățenii UE sau Confed. Elvețiană: certificat înregistrare, carte de rezidență;  </w:t>
      </w:r>
    </w:p>
    <w:p w:rsidR="006521BE" w:rsidRPr="00306CBF" w:rsidRDefault="006521BE" w:rsidP="006521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acte din care rezultă calitatea titularului cererii față de imobilul pentru care solicită ajutorul;</w:t>
      </w:r>
    </w:p>
    <w:p w:rsidR="006521BE" w:rsidRPr="00306CBF" w:rsidRDefault="006521BE" w:rsidP="006521BE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proprietar (copie după contractul de vânzare-cumpărare, extras de carte funciară)</w:t>
      </w:r>
    </w:p>
    <w:p w:rsidR="006521BE" w:rsidRPr="00306CBF" w:rsidRDefault="006521BE" w:rsidP="006521BE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chiriaș (contract de închiriere)</w:t>
      </w:r>
    </w:p>
    <w:p w:rsidR="006521BE" w:rsidRDefault="006521BE" w:rsidP="006521BE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împuternicit (contract de comodat sau împuternicire de la proprietar/titularul contractului de închiriere);</w:t>
      </w:r>
    </w:p>
    <w:p w:rsidR="006521BE" w:rsidRPr="00730000" w:rsidRDefault="006521BE" w:rsidP="006521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30000">
        <w:rPr>
          <w:rFonts w:ascii="Times New Roman" w:hAnsi="Times New Roman"/>
          <w:sz w:val="24"/>
          <w:szCs w:val="24"/>
        </w:rPr>
        <w:t>acte privind veniturile nete lunare realizate de familie în luna anterioară depunerii cererii: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adeverință privind venitul net (inclusiv valoarea bonurilor de masă, prime, ore suplimentare etc)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cupoane pensii;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cupoane indemnizații pentru creșterea copilului până la vârsta de 2 sau 3 ani;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cupoane indemnizații cu caracter permanent;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cupoane alocații pentru minorii dați în plasament familial sau încredințați spre creștere și educare;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acte doveditoare ale veniturilor din închirieri, dobânzi, dividende sau părți sociale;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declarație privind alte venituri realizate;</w:t>
      </w:r>
    </w:p>
    <w:p w:rsidR="006521BE" w:rsidRPr="00306CBF" w:rsidRDefault="006521BE" w:rsidP="006521B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6CBF">
        <w:rPr>
          <w:rFonts w:ascii="Times New Roman" w:hAnsi="Times New Roman"/>
          <w:sz w:val="24"/>
          <w:szCs w:val="24"/>
        </w:rPr>
        <w:t>persoanele care nu realizează venituri vor depune o declarație în acest sens.</w:t>
      </w:r>
    </w:p>
    <w:p w:rsidR="00C437C0" w:rsidRDefault="00C437C0"/>
    <w:sectPr w:rsidR="00C437C0" w:rsidSect="00C4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1FA7"/>
    <w:multiLevelType w:val="hybridMultilevel"/>
    <w:tmpl w:val="DF705478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9FB74AD"/>
    <w:multiLevelType w:val="hybridMultilevel"/>
    <w:tmpl w:val="7D906B8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521BE"/>
    <w:rsid w:val="006521BE"/>
    <w:rsid w:val="00C4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21BE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2018-09-18T09:48:00Z</dcterms:created>
  <dcterms:modified xsi:type="dcterms:W3CDTF">2018-09-18T09:48:00Z</dcterms:modified>
</cp:coreProperties>
</file>