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65" w:rsidRDefault="00125C65" w:rsidP="00104C3D">
      <w:pPr>
        <w:jc w:val="center"/>
        <w:outlineLvl w:val="0"/>
        <w:rPr>
          <w:b/>
          <w:color w:val="000000" w:themeColor="text1"/>
        </w:rPr>
      </w:pPr>
    </w:p>
    <w:p w:rsidR="00125C65" w:rsidRDefault="00125C65" w:rsidP="00104C3D">
      <w:pPr>
        <w:jc w:val="center"/>
        <w:outlineLvl w:val="0"/>
        <w:rPr>
          <w:b/>
          <w:color w:val="000000" w:themeColor="text1"/>
        </w:rPr>
      </w:pPr>
    </w:p>
    <w:p w:rsidR="00EF31A2" w:rsidRPr="00A07863" w:rsidRDefault="00EF31A2" w:rsidP="00104C3D">
      <w:pPr>
        <w:jc w:val="center"/>
        <w:outlineLvl w:val="0"/>
        <w:rPr>
          <w:b/>
          <w:color w:val="000000" w:themeColor="text1"/>
          <w:sz w:val="28"/>
        </w:rPr>
      </w:pPr>
      <w:r w:rsidRPr="00A07863">
        <w:rPr>
          <w:b/>
          <w:color w:val="000000" w:themeColor="text1"/>
          <w:sz w:val="28"/>
        </w:rPr>
        <w:t xml:space="preserve">PROGRAMUL ACTIVITĂŢILOR </w:t>
      </w:r>
    </w:p>
    <w:p w:rsidR="005237EC" w:rsidRPr="00A07863" w:rsidRDefault="00EF31A2" w:rsidP="00104C3D">
      <w:pPr>
        <w:jc w:val="center"/>
        <w:outlineLvl w:val="0"/>
        <w:rPr>
          <w:b/>
          <w:sz w:val="28"/>
        </w:rPr>
      </w:pPr>
      <w:r w:rsidRPr="00A07863">
        <w:rPr>
          <w:b/>
          <w:sz w:val="28"/>
        </w:rPr>
        <w:t xml:space="preserve">ÎN PROIECTUL  </w:t>
      </w:r>
      <w:r w:rsidR="00AD2072" w:rsidRPr="00A07863">
        <w:rPr>
          <w:b/>
          <w:sz w:val="28"/>
          <w:lang w:val="en-US"/>
        </w:rPr>
        <w:t>“</w:t>
      </w:r>
      <w:r w:rsidR="00104C3D" w:rsidRPr="00A07863">
        <w:rPr>
          <w:b/>
          <w:sz w:val="28"/>
        </w:rPr>
        <w:t>MILITAR PENTRU O ZI</w:t>
      </w:r>
      <w:r w:rsidR="00AD2072" w:rsidRPr="00A07863">
        <w:rPr>
          <w:b/>
          <w:sz w:val="28"/>
        </w:rPr>
        <w:t>”</w:t>
      </w:r>
      <w:r w:rsidR="00125C65" w:rsidRPr="00A07863">
        <w:rPr>
          <w:b/>
          <w:sz w:val="28"/>
        </w:rPr>
        <w:t xml:space="preserve"> LA BATALIONUL 32 INFANTERIE </w:t>
      </w:r>
      <w:r w:rsidR="00125C65" w:rsidRPr="00A07863">
        <w:rPr>
          <w:b/>
          <w:sz w:val="28"/>
          <w:lang w:val="en-US"/>
        </w:rPr>
        <w:t>“</w:t>
      </w:r>
      <w:r w:rsidR="00125C65" w:rsidRPr="00A07863">
        <w:rPr>
          <w:b/>
          <w:sz w:val="28"/>
        </w:rPr>
        <w:t>MIRCEA”</w:t>
      </w:r>
    </w:p>
    <w:p w:rsidR="00052754" w:rsidRPr="00052754" w:rsidRDefault="00052754" w:rsidP="00104C3D">
      <w:pPr>
        <w:jc w:val="center"/>
        <w:outlineLvl w:val="0"/>
        <w:rPr>
          <w:b/>
        </w:rPr>
      </w:pPr>
    </w:p>
    <w:tbl>
      <w:tblPr>
        <w:tblStyle w:val="TableGrid"/>
        <w:tblW w:w="15735" w:type="dxa"/>
        <w:tblInd w:w="108" w:type="dxa"/>
        <w:tblLayout w:type="fixed"/>
        <w:tblLook w:val="04A0" w:firstRow="1" w:lastRow="0" w:firstColumn="1" w:lastColumn="0" w:noHBand="0" w:noVBand="1"/>
      </w:tblPr>
      <w:tblGrid>
        <w:gridCol w:w="675"/>
        <w:gridCol w:w="5704"/>
        <w:gridCol w:w="8506"/>
        <w:gridCol w:w="850"/>
      </w:tblGrid>
      <w:tr w:rsidR="00590E1D" w:rsidRPr="00A07863" w:rsidTr="00A07863">
        <w:tc>
          <w:tcPr>
            <w:tcW w:w="675" w:type="dxa"/>
            <w:vAlign w:val="center"/>
          </w:tcPr>
          <w:p w:rsidR="00590E1D" w:rsidRPr="00A07863" w:rsidRDefault="00590E1D" w:rsidP="00A07863">
            <w:pPr>
              <w:ind w:left="-108" w:right="-3"/>
              <w:jc w:val="center"/>
              <w:rPr>
                <w:b/>
                <w:noProof/>
                <w:szCs w:val="22"/>
              </w:rPr>
            </w:pPr>
            <w:r w:rsidRPr="00A07863">
              <w:rPr>
                <w:b/>
                <w:noProof/>
                <w:szCs w:val="22"/>
              </w:rPr>
              <w:t>Ora</w:t>
            </w:r>
          </w:p>
        </w:tc>
        <w:tc>
          <w:tcPr>
            <w:tcW w:w="5704" w:type="dxa"/>
            <w:vAlign w:val="center"/>
          </w:tcPr>
          <w:p w:rsidR="00590E1D" w:rsidRPr="00A07863" w:rsidRDefault="00590E1D" w:rsidP="00A07863">
            <w:pPr>
              <w:jc w:val="center"/>
              <w:rPr>
                <w:b/>
                <w:noProof/>
                <w:szCs w:val="22"/>
              </w:rPr>
            </w:pPr>
            <w:r w:rsidRPr="00A07863">
              <w:rPr>
                <w:b/>
                <w:noProof/>
                <w:szCs w:val="22"/>
              </w:rPr>
              <w:t>ACTIVITATE</w:t>
            </w:r>
          </w:p>
        </w:tc>
        <w:tc>
          <w:tcPr>
            <w:tcW w:w="8506" w:type="dxa"/>
            <w:vAlign w:val="center"/>
          </w:tcPr>
          <w:p w:rsidR="00590E1D" w:rsidRPr="00A07863" w:rsidRDefault="00590E1D" w:rsidP="00A07863">
            <w:pPr>
              <w:ind w:right="-115"/>
              <w:jc w:val="center"/>
              <w:rPr>
                <w:b/>
                <w:szCs w:val="22"/>
              </w:rPr>
            </w:pPr>
            <w:r w:rsidRPr="00A07863">
              <w:rPr>
                <w:b/>
                <w:noProof/>
                <w:szCs w:val="22"/>
              </w:rPr>
              <w:t>DESCRIERE SUMARĂ</w:t>
            </w:r>
          </w:p>
        </w:tc>
        <w:tc>
          <w:tcPr>
            <w:tcW w:w="850" w:type="dxa"/>
            <w:vAlign w:val="center"/>
          </w:tcPr>
          <w:p w:rsidR="00590E1D" w:rsidRPr="00A07863" w:rsidRDefault="00590E1D" w:rsidP="00A07863">
            <w:pPr>
              <w:jc w:val="center"/>
              <w:rPr>
                <w:b/>
                <w:noProof/>
                <w:szCs w:val="22"/>
              </w:rPr>
            </w:pPr>
            <w:r w:rsidRPr="00A07863">
              <w:rPr>
                <w:b/>
                <w:szCs w:val="22"/>
              </w:rPr>
              <w:t>OBS</w:t>
            </w:r>
          </w:p>
        </w:tc>
      </w:tr>
      <w:tr w:rsidR="00A14DD9" w:rsidRPr="00A07863" w:rsidTr="00A07863">
        <w:trPr>
          <w:trHeight w:val="363"/>
        </w:trPr>
        <w:tc>
          <w:tcPr>
            <w:tcW w:w="675" w:type="dxa"/>
            <w:vAlign w:val="center"/>
          </w:tcPr>
          <w:p w:rsidR="00A14DD9" w:rsidRPr="00A07863" w:rsidRDefault="00A14DD9" w:rsidP="00A07863">
            <w:pPr>
              <w:ind w:left="-108" w:right="-3"/>
              <w:jc w:val="center"/>
              <w:rPr>
                <w:szCs w:val="22"/>
              </w:rPr>
            </w:pPr>
            <w:r w:rsidRPr="00A07863">
              <w:rPr>
                <w:szCs w:val="22"/>
              </w:rPr>
              <w:t>11.20</w:t>
            </w:r>
            <w:r w:rsidR="00E6250A" w:rsidRPr="00A07863">
              <w:rPr>
                <w:szCs w:val="22"/>
              </w:rPr>
              <w:t xml:space="preserve"> </w:t>
            </w:r>
            <w:r w:rsidRPr="00A07863">
              <w:rPr>
                <w:szCs w:val="22"/>
              </w:rPr>
              <w:t>11.55</w:t>
            </w:r>
          </w:p>
        </w:tc>
        <w:tc>
          <w:tcPr>
            <w:tcW w:w="5704" w:type="dxa"/>
            <w:vAlign w:val="center"/>
          </w:tcPr>
          <w:p w:rsidR="00A14DD9" w:rsidRPr="00A07863" w:rsidRDefault="004D4EBD" w:rsidP="00A07863">
            <w:pPr>
              <w:keepNext/>
              <w:rPr>
                <w:szCs w:val="22"/>
              </w:rPr>
            </w:pPr>
            <w:r w:rsidRPr="00A07863">
              <w:rPr>
                <w:szCs w:val="22"/>
              </w:rPr>
              <w:t>INSTRUCŢIE DE FRONT</w:t>
            </w:r>
          </w:p>
        </w:tc>
        <w:tc>
          <w:tcPr>
            <w:tcW w:w="8506" w:type="dxa"/>
            <w:vMerge w:val="restart"/>
            <w:vAlign w:val="center"/>
          </w:tcPr>
          <w:p w:rsidR="00A14DD9" w:rsidRPr="00A07863" w:rsidRDefault="00A14DD9" w:rsidP="00A07863">
            <w:pPr>
              <w:keepNext/>
              <w:rPr>
                <w:szCs w:val="22"/>
              </w:rPr>
            </w:pPr>
            <w:r w:rsidRPr="00A07863">
              <w:rPr>
                <w:szCs w:val="22"/>
              </w:rPr>
              <w:t>Elevii vor cunoaşte într-</w:t>
            </w:r>
            <w:r w:rsidR="007251DB">
              <w:rPr>
                <w:szCs w:val="22"/>
              </w:rPr>
              <w:t>o formă de instruire</w:t>
            </w:r>
            <w:r w:rsidRPr="00A07863">
              <w:rPr>
                <w:szCs w:val="22"/>
              </w:rPr>
              <w:t xml:space="preserve"> interactivă noţiuni despre:</w:t>
            </w:r>
          </w:p>
          <w:p w:rsidR="00A14DD9" w:rsidRPr="00A07863" w:rsidRDefault="00A14DD9" w:rsidP="00A07863">
            <w:pPr>
              <w:pStyle w:val="ListParagraph"/>
              <w:keepNext/>
              <w:numPr>
                <w:ilvl w:val="0"/>
                <w:numId w:val="36"/>
              </w:numPr>
              <w:rPr>
                <w:szCs w:val="22"/>
              </w:rPr>
            </w:pPr>
            <w:r w:rsidRPr="00A07863">
              <w:rPr>
                <w:szCs w:val="22"/>
              </w:rPr>
              <w:t>Salutul, întoarceri de pe loc, deplasarea în formaţie,</w:t>
            </w:r>
          </w:p>
          <w:p w:rsidR="00A14DD9" w:rsidRDefault="007251DB" w:rsidP="00A07863">
            <w:pPr>
              <w:pStyle w:val="ListParagraph"/>
              <w:keepNext/>
              <w:numPr>
                <w:ilvl w:val="0"/>
                <w:numId w:val="36"/>
              </w:numPr>
              <w:rPr>
                <w:szCs w:val="22"/>
              </w:rPr>
            </w:pPr>
            <w:r>
              <w:rPr>
                <w:szCs w:val="22"/>
              </w:rPr>
              <w:t xml:space="preserve">exerciţii fizice specific militare </w:t>
            </w:r>
            <w:r w:rsidR="00A14DD9" w:rsidRPr="00A07863">
              <w:rPr>
                <w:szCs w:val="22"/>
              </w:rPr>
              <w:t>(complex</w:t>
            </w:r>
            <w:r>
              <w:rPr>
                <w:szCs w:val="22"/>
              </w:rPr>
              <w:t>e</w:t>
            </w:r>
            <w:r w:rsidR="00A14DD9" w:rsidRPr="00A07863">
              <w:rPr>
                <w:szCs w:val="22"/>
              </w:rPr>
              <w:t xml:space="preserve"> înviorare</w:t>
            </w:r>
            <w:r>
              <w:rPr>
                <w:szCs w:val="22"/>
              </w:rPr>
              <w:t>, etc.</w:t>
            </w:r>
            <w:r w:rsidR="00A14DD9" w:rsidRPr="00A07863">
              <w:rPr>
                <w:szCs w:val="22"/>
              </w:rPr>
              <w:t>)</w:t>
            </w:r>
          </w:p>
          <w:p w:rsidR="007251DB" w:rsidRDefault="007251DB" w:rsidP="00A07863">
            <w:pPr>
              <w:pStyle w:val="ListParagraph"/>
              <w:keepNext/>
              <w:numPr>
                <w:ilvl w:val="0"/>
                <w:numId w:val="36"/>
              </w:numPr>
              <w:rPr>
                <w:szCs w:val="22"/>
              </w:rPr>
            </w:pPr>
            <w:r>
              <w:rPr>
                <w:szCs w:val="22"/>
              </w:rPr>
              <w:t>detalii armament, mijloace de transport și de tehnică de comunicații militare</w:t>
            </w:r>
          </w:p>
          <w:p w:rsidR="007251DB" w:rsidRDefault="007251DB" w:rsidP="00A07863">
            <w:pPr>
              <w:pStyle w:val="ListParagraph"/>
              <w:keepNext/>
              <w:numPr>
                <w:ilvl w:val="0"/>
                <w:numId w:val="36"/>
              </w:numPr>
              <w:rPr>
                <w:szCs w:val="22"/>
              </w:rPr>
            </w:pPr>
            <w:r>
              <w:rPr>
                <w:szCs w:val="22"/>
              </w:rPr>
              <w:t>procedee de supraviețuire în diferite medii</w:t>
            </w:r>
          </w:p>
          <w:p w:rsidR="007251DB" w:rsidRPr="007251DB" w:rsidRDefault="007251DB" w:rsidP="007251DB">
            <w:pPr>
              <w:keepNext/>
              <w:rPr>
                <w:szCs w:val="22"/>
              </w:rPr>
            </w:pPr>
          </w:p>
          <w:p w:rsidR="00A14DD9" w:rsidRPr="00A07863" w:rsidRDefault="00A14DD9" w:rsidP="00A07863">
            <w:pPr>
              <w:keepNext/>
              <w:rPr>
                <w:szCs w:val="22"/>
              </w:rPr>
            </w:pPr>
          </w:p>
        </w:tc>
        <w:tc>
          <w:tcPr>
            <w:tcW w:w="850" w:type="dxa"/>
            <w:vAlign w:val="center"/>
          </w:tcPr>
          <w:p w:rsidR="00A14DD9" w:rsidRPr="00A07863" w:rsidRDefault="00A14DD9" w:rsidP="00A07863">
            <w:pPr>
              <w:jc w:val="center"/>
              <w:rPr>
                <w:szCs w:val="22"/>
              </w:rPr>
            </w:pPr>
          </w:p>
        </w:tc>
      </w:tr>
      <w:tr w:rsidR="00A14DD9" w:rsidRPr="00A07863" w:rsidTr="00A07863">
        <w:tc>
          <w:tcPr>
            <w:tcW w:w="675" w:type="dxa"/>
            <w:vAlign w:val="center"/>
          </w:tcPr>
          <w:p w:rsidR="00A14DD9" w:rsidRPr="00A07863" w:rsidRDefault="00A14DD9" w:rsidP="00A07863">
            <w:pPr>
              <w:ind w:left="-108" w:right="-3"/>
              <w:jc w:val="center"/>
              <w:rPr>
                <w:szCs w:val="22"/>
              </w:rPr>
            </w:pPr>
            <w:r w:rsidRPr="00A07863">
              <w:rPr>
                <w:szCs w:val="22"/>
              </w:rPr>
              <w:t>11.55 12.30</w:t>
            </w:r>
          </w:p>
        </w:tc>
        <w:tc>
          <w:tcPr>
            <w:tcW w:w="5704" w:type="dxa"/>
            <w:vAlign w:val="center"/>
          </w:tcPr>
          <w:p w:rsidR="00A14DD9" w:rsidRPr="00A07863" w:rsidRDefault="004D4EBD" w:rsidP="00A07863">
            <w:pPr>
              <w:keepNext/>
              <w:rPr>
                <w:szCs w:val="22"/>
              </w:rPr>
            </w:pPr>
            <w:r w:rsidRPr="00A07863">
              <w:rPr>
                <w:szCs w:val="22"/>
              </w:rPr>
              <w:t>EDUCAŢIE FIZICĂ MILITARĂ</w:t>
            </w:r>
          </w:p>
        </w:tc>
        <w:tc>
          <w:tcPr>
            <w:tcW w:w="8506" w:type="dxa"/>
            <w:vMerge/>
            <w:vAlign w:val="center"/>
          </w:tcPr>
          <w:p w:rsidR="00A14DD9" w:rsidRPr="00A07863" w:rsidRDefault="00A14DD9" w:rsidP="00A07863">
            <w:pPr>
              <w:pStyle w:val="ListParagraph"/>
              <w:keepNext/>
              <w:numPr>
                <w:ilvl w:val="0"/>
                <w:numId w:val="31"/>
              </w:numPr>
              <w:ind w:left="176" w:hanging="176"/>
              <w:rPr>
                <w:szCs w:val="22"/>
              </w:rPr>
            </w:pPr>
          </w:p>
        </w:tc>
        <w:tc>
          <w:tcPr>
            <w:tcW w:w="850" w:type="dxa"/>
            <w:vAlign w:val="center"/>
          </w:tcPr>
          <w:p w:rsidR="00A14DD9" w:rsidRPr="00A07863" w:rsidRDefault="00A14DD9" w:rsidP="00A07863">
            <w:pPr>
              <w:jc w:val="center"/>
              <w:rPr>
                <w:szCs w:val="22"/>
              </w:rPr>
            </w:pPr>
          </w:p>
        </w:tc>
      </w:tr>
      <w:tr w:rsidR="00A14DD9" w:rsidRPr="00A07863" w:rsidTr="00A07863">
        <w:trPr>
          <w:trHeight w:val="675"/>
        </w:trPr>
        <w:tc>
          <w:tcPr>
            <w:tcW w:w="675" w:type="dxa"/>
            <w:vAlign w:val="center"/>
          </w:tcPr>
          <w:p w:rsidR="00A14DD9" w:rsidRPr="00A07863" w:rsidRDefault="00A14DD9" w:rsidP="00A07863">
            <w:pPr>
              <w:ind w:left="-108" w:right="-3"/>
              <w:jc w:val="center"/>
              <w:rPr>
                <w:szCs w:val="22"/>
              </w:rPr>
            </w:pPr>
            <w:r w:rsidRPr="00A07863">
              <w:rPr>
                <w:szCs w:val="22"/>
              </w:rPr>
              <w:t>12.30 13.30</w:t>
            </w:r>
          </w:p>
        </w:tc>
        <w:tc>
          <w:tcPr>
            <w:tcW w:w="5704" w:type="dxa"/>
            <w:vAlign w:val="center"/>
          </w:tcPr>
          <w:p w:rsidR="00A14DD9" w:rsidRPr="00A07863" w:rsidRDefault="004D4EBD" w:rsidP="00A07863">
            <w:pPr>
              <w:keepNext/>
              <w:rPr>
                <w:szCs w:val="22"/>
              </w:rPr>
            </w:pPr>
            <w:r w:rsidRPr="00A07863">
              <w:rPr>
                <w:szCs w:val="22"/>
              </w:rPr>
              <w:t>CUNOAŞTERE ARMAMENT ŞI TEHNICĂ</w:t>
            </w:r>
          </w:p>
        </w:tc>
        <w:tc>
          <w:tcPr>
            <w:tcW w:w="8506" w:type="dxa"/>
            <w:vMerge/>
            <w:vAlign w:val="center"/>
          </w:tcPr>
          <w:p w:rsidR="00A14DD9" w:rsidRPr="00A07863" w:rsidRDefault="00A14DD9" w:rsidP="00A07863">
            <w:pPr>
              <w:pStyle w:val="ListParagraph"/>
              <w:keepNext/>
              <w:numPr>
                <w:ilvl w:val="0"/>
                <w:numId w:val="31"/>
              </w:numPr>
              <w:ind w:left="176" w:hanging="176"/>
              <w:rPr>
                <w:szCs w:val="22"/>
              </w:rPr>
            </w:pPr>
          </w:p>
        </w:tc>
        <w:tc>
          <w:tcPr>
            <w:tcW w:w="850" w:type="dxa"/>
            <w:vAlign w:val="center"/>
          </w:tcPr>
          <w:p w:rsidR="00A14DD9" w:rsidRPr="00A07863" w:rsidRDefault="00A14DD9" w:rsidP="00A07863">
            <w:pPr>
              <w:jc w:val="center"/>
              <w:rPr>
                <w:szCs w:val="22"/>
              </w:rPr>
            </w:pPr>
          </w:p>
        </w:tc>
      </w:tr>
      <w:tr w:rsidR="00A14DD9" w:rsidRPr="00A07863" w:rsidTr="00A07863">
        <w:tc>
          <w:tcPr>
            <w:tcW w:w="675" w:type="dxa"/>
            <w:vAlign w:val="center"/>
          </w:tcPr>
          <w:p w:rsidR="00A14DD9" w:rsidRPr="00A07863" w:rsidRDefault="00A14DD9" w:rsidP="00A07863">
            <w:pPr>
              <w:ind w:left="-108" w:right="-3"/>
              <w:jc w:val="center"/>
              <w:rPr>
                <w:szCs w:val="22"/>
              </w:rPr>
            </w:pPr>
            <w:r w:rsidRPr="00A07863">
              <w:rPr>
                <w:szCs w:val="22"/>
              </w:rPr>
              <w:t>13.30 14.10</w:t>
            </w:r>
          </w:p>
        </w:tc>
        <w:tc>
          <w:tcPr>
            <w:tcW w:w="5704" w:type="dxa"/>
            <w:vAlign w:val="center"/>
          </w:tcPr>
          <w:p w:rsidR="00A14DD9" w:rsidRPr="00A07863" w:rsidRDefault="004D4EBD" w:rsidP="00A07863">
            <w:pPr>
              <w:keepNext/>
              <w:rPr>
                <w:szCs w:val="22"/>
              </w:rPr>
            </w:pPr>
            <w:r>
              <w:rPr>
                <w:szCs w:val="22"/>
              </w:rPr>
              <w:t>CUNOAŞTERE TEHNICĂ DE COMUNICAŢII ŞI TRANSMISIUNI</w:t>
            </w:r>
          </w:p>
        </w:tc>
        <w:tc>
          <w:tcPr>
            <w:tcW w:w="8506" w:type="dxa"/>
            <w:vMerge/>
            <w:vAlign w:val="center"/>
          </w:tcPr>
          <w:p w:rsidR="00A14DD9" w:rsidRPr="00A07863" w:rsidRDefault="00A14DD9" w:rsidP="00A07863">
            <w:pPr>
              <w:pStyle w:val="ListParagraph"/>
              <w:keepNext/>
              <w:numPr>
                <w:ilvl w:val="0"/>
                <w:numId w:val="31"/>
              </w:numPr>
              <w:ind w:left="176" w:hanging="176"/>
              <w:rPr>
                <w:szCs w:val="22"/>
              </w:rPr>
            </w:pPr>
          </w:p>
        </w:tc>
        <w:tc>
          <w:tcPr>
            <w:tcW w:w="850" w:type="dxa"/>
            <w:vAlign w:val="center"/>
          </w:tcPr>
          <w:p w:rsidR="00A14DD9" w:rsidRPr="00A07863" w:rsidRDefault="00A14DD9" w:rsidP="00A07863">
            <w:pPr>
              <w:jc w:val="center"/>
              <w:rPr>
                <w:szCs w:val="22"/>
              </w:rPr>
            </w:pPr>
          </w:p>
        </w:tc>
      </w:tr>
      <w:tr w:rsidR="00A14DD9" w:rsidRPr="00A07863" w:rsidTr="00A07863">
        <w:tc>
          <w:tcPr>
            <w:tcW w:w="675" w:type="dxa"/>
            <w:vAlign w:val="center"/>
          </w:tcPr>
          <w:p w:rsidR="00A14DD9" w:rsidRPr="00A07863" w:rsidRDefault="00A14DD9" w:rsidP="00A07863">
            <w:pPr>
              <w:ind w:left="-108" w:right="-3"/>
              <w:jc w:val="center"/>
              <w:rPr>
                <w:szCs w:val="22"/>
              </w:rPr>
            </w:pPr>
            <w:r w:rsidRPr="00A07863">
              <w:rPr>
                <w:szCs w:val="22"/>
              </w:rPr>
              <w:t>14.15 14</w:t>
            </w:r>
            <w:r w:rsidR="00B30E69" w:rsidRPr="00A07863">
              <w:rPr>
                <w:szCs w:val="22"/>
              </w:rPr>
              <w:t>.</w:t>
            </w:r>
            <w:r w:rsidRPr="00A07863">
              <w:rPr>
                <w:szCs w:val="22"/>
              </w:rPr>
              <w:t>55</w:t>
            </w:r>
          </w:p>
        </w:tc>
        <w:tc>
          <w:tcPr>
            <w:tcW w:w="5704" w:type="dxa"/>
            <w:vAlign w:val="center"/>
          </w:tcPr>
          <w:p w:rsidR="00A14DD9" w:rsidRPr="00A07863" w:rsidRDefault="004D4EBD" w:rsidP="00A07863">
            <w:pPr>
              <w:keepNext/>
              <w:rPr>
                <w:szCs w:val="22"/>
              </w:rPr>
            </w:pPr>
            <w:r w:rsidRPr="00A07863">
              <w:rPr>
                <w:szCs w:val="22"/>
              </w:rPr>
              <w:t>TRAI ÎN CONDIŢII DE IZOLARE</w:t>
            </w:r>
          </w:p>
        </w:tc>
        <w:tc>
          <w:tcPr>
            <w:tcW w:w="8506" w:type="dxa"/>
            <w:vMerge/>
            <w:vAlign w:val="center"/>
          </w:tcPr>
          <w:p w:rsidR="00A14DD9" w:rsidRPr="00A07863" w:rsidRDefault="00A14DD9" w:rsidP="00A07863">
            <w:pPr>
              <w:pStyle w:val="ListParagraph"/>
              <w:keepNext/>
              <w:numPr>
                <w:ilvl w:val="0"/>
                <w:numId w:val="31"/>
              </w:numPr>
              <w:ind w:left="176" w:hanging="176"/>
              <w:rPr>
                <w:szCs w:val="22"/>
              </w:rPr>
            </w:pPr>
          </w:p>
        </w:tc>
        <w:tc>
          <w:tcPr>
            <w:tcW w:w="850" w:type="dxa"/>
            <w:vAlign w:val="center"/>
          </w:tcPr>
          <w:p w:rsidR="00A14DD9" w:rsidRPr="00A07863" w:rsidRDefault="00A14DD9" w:rsidP="00A07863">
            <w:pPr>
              <w:jc w:val="center"/>
              <w:rPr>
                <w:szCs w:val="22"/>
              </w:rPr>
            </w:pPr>
          </w:p>
        </w:tc>
      </w:tr>
      <w:tr w:rsidR="00590E1D" w:rsidRPr="00A07863" w:rsidTr="00A07863">
        <w:tc>
          <w:tcPr>
            <w:tcW w:w="675" w:type="dxa"/>
            <w:vAlign w:val="center"/>
          </w:tcPr>
          <w:p w:rsidR="00590E1D" w:rsidRPr="00A07863" w:rsidRDefault="00590E1D" w:rsidP="00A07863">
            <w:pPr>
              <w:ind w:left="-108" w:right="-3"/>
              <w:jc w:val="center"/>
              <w:rPr>
                <w:szCs w:val="22"/>
              </w:rPr>
            </w:pPr>
            <w:r w:rsidRPr="00A07863">
              <w:rPr>
                <w:szCs w:val="22"/>
              </w:rPr>
              <w:t>14.55 15.35</w:t>
            </w:r>
          </w:p>
        </w:tc>
        <w:tc>
          <w:tcPr>
            <w:tcW w:w="5704" w:type="dxa"/>
            <w:vAlign w:val="center"/>
          </w:tcPr>
          <w:p w:rsidR="00590E1D" w:rsidRPr="00A07863" w:rsidRDefault="00590E1D" w:rsidP="00A07863">
            <w:pPr>
              <w:keepNext/>
              <w:rPr>
                <w:szCs w:val="22"/>
              </w:rPr>
            </w:pPr>
            <w:r w:rsidRPr="00A07863">
              <w:rPr>
                <w:szCs w:val="22"/>
              </w:rPr>
              <w:t>Servirea mesei de prânz</w:t>
            </w:r>
          </w:p>
        </w:tc>
        <w:tc>
          <w:tcPr>
            <w:tcW w:w="8506" w:type="dxa"/>
            <w:vAlign w:val="center"/>
          </w:tcPr>
          <w:p w:rsidR="00590E1D" w:rsidRPr="00A07863" w:rsidRDefault="009C4396" w:rsidP="00A07863">
            <w:pPr>
              <w:keepNext/>
              <w:rPr>
                <w:szCs w:val="22"/>
              </w:rPr>
            </w:pPr>
            <w:r w:rsidRPr="00A07863">
              <w:rPr>
                <w:szCs w:val="22"/>
              </w:rPr>
              <w:t>Elevii vor avea posibilitatea de a servi masa de prânz în cadrul unităţii noastre</w:t>
            </w:r>
            <w:r w:rsidR="002B1BAF">
              <w:rPr>
                <w:szCs w:val="22"/>
              </w:rPr>
              <w:t xml:space="preserve"> </w:t>
            </w:r>
          </w:p>
        </w:tc>
        <w:tc>
          <w:tcPr>
            <w:tcW w:w="850" w:type="dxa"/>
            <w:vAlign w:val="center"/>
          </w:tcPr>
          <w:p w:rsidR="00590E1D" w:rsidRPr="00A07863" w:rsidRDefault="00590E1D" w:rsidP="00A07863">
            <w:pPr>
              <w:jc w:val="center"/>
              <w:rPr>
                <w:szCs w:val="22"/>
              </w:rPr>
            </w:pPr>
          </w:p>
        </w:tc>
      </w:tr>
      <w:tr w:rsidR="00590E1D" w:rsidRPr="00A07863" w:rsidTr="00A07863">
        <w:trPr>
          <w:trHeight w:val="1130"/>
        </w:trPr>
        <w:tc>
          <w:tcPr>
            <w:tcW w:w="675" w:type="dxa"/>
            <w:vAlign w:val="center"/>
          </w:tcPr>
          <w:p w:rsidR="00590E1D" w:rsidRPr="00A07863" w:rsidRDefault="00590E1D" w:rsidP="00A07863">
            <w:pPr>
              <w:ind w:left="-108" w:right="-3"/>
              <w:jc w:val="center"/>
              <w:rPr>
                <w:szCs w:val="22"/>
              </w:rPr>
            </w:pPr>
            <w:r w:rsidRPr="00A07863">
              <w:rPr>
                <w:szCs w:val="22"/>
              </w:rPr>
              <w:t>16.10 17.00</w:t>
            </w:r>
          </w:p>
        </w:tc>
        <w:tc>
          <w:tcPr>
            <w:tcW w:w="5704" w:type="dxa"/>
            <w:vAlign w:val="center"/>
          </w:tcPr>
          <w:p w:rsidR="00590E1D" w:rsidRPr="00A07863" w:rsidRDefault="004D4EBD" w:rsidP="00A07863">
            <w:pPr>
              <w:keepNext/>
              <w:rPr>
                <w:szCs w:val="22"/>
              </w:rPr>
            </w:pPr>
            <w:r w:rsidRPr="00A07863">
              <w:rPr>
                <w:szCs w:val="22"/>
              </w:rPr>
              <w:t>INSTRUCŢIA TRAGERII CU ARMAMENTUL DE INFANTERIE</w:t>
            </w:r>
          </w:p>
        </w:tc>
        <w:tc>
          <w:tcPr>
            <w:tcW w:w="8506" w:type="dxa"/>
            <w:vAlign w:val="center"/>
          </w:tcPr>
          <w:p w:rsidR="00590E1D" w:rsidRPr="00A07863" w:rsidRDefault="009C4396" w:rsidP="00A07863">
            <w:pPr>
              <w:keepNext/>
              <w:rPr>
                <w:szCs w:val="22"/>
              </w:rPr>
            </w:pPr>
            <w:r w:rsidRPr="00A07863">
              <w:rPr>
                <w:szCs w:val="22"/>
              </w:rPr>
              <w:t>Probabil cea mai atractivă surpriză pregătită de colegii noştri va oferi elevilor posibilitatea de a executa o şedinţă de tragere cu arme de calibru mic. Instructorii noştri se vor preocupa de fiecare elev în parte pe timpul acestei şedinţe, astfel încât siguranţa şi securitatea lor, va fi primordială pentru noi.</w:t>
            </w:r>
          </w:p>
        </w:tc>
        <w:tc>
          <w:tcPr>
            <w:tcW w:w="850" w:type="dxa"/>
            <w:vAlign w:val="center"/>
          </w:tcPr>
          <w:p w:rsidR="00590E1D" w:rsidRPr="00A07863" w:rsidRDefault="00590E1D" w:rsidP="00A07863">
            <w:pPr>
              <w:keepNext/>
              <w:jc w:val="center"/>
              <w:rPr>
                <w:szCs w:val="22"/>
              </w:rPr>
            </w:pPr>
          </w:p>
          <w:p w:rsidR="00590E1D" w:rsidRPr="00A07863" w:rsidRDefault="00590E1D" w:rsidP="00A07863">
            <w:pPr>
              <w:jc w:val="center"/>
              <w:rPr>
                <w:szCs w:val="22"/>
              </w:rPr>
            </w:pPr>
          </w:p>
        </w:tc>
      </w:tr>
      <w:tr w:rsidR="00590E1D" w:rsidRPr="00A07863" w:rsidTr="00A07863">
        <w:tc>
          <w:tcPr>
            <w:tcW w:w="675" w:type="dxa"/>
            <w:vAlign w:val="center"/>
          </w:tcPr>
          <w:p w:rsidR="00590E1D" w:rsidRPr="00A07863" w:rsidRDefault="00590E1D" w:rsidP="00A07863">
            <w:pPr>
              <w:ind w:left="-108" w:right="-3"/>
              <w:jc w:val="center"/>
              <w:rPr>
                <w:szCs w:val="22"/>
              </w:rPr>
            </w:pPr>
            <w:r w:rsidRPr="00A07863">
              <w:rPr>
                <w:szCs w:val="22"/>
              </w:rPr>
              <w:t>17.00 17.30</w:t>
            </w:r>
          </w:p>
        </w:tc>
        <w:tc>
          <w:tcPr>
            <w:tcW w:w="5704" w:type="dxa"/>
            <w:vAlign w:val="center"/>
          </w:tcPr>
          <w:p w:rsidR="00590E1D" w:rsidRPr="00A07863" w:rsidRDefault="004D4EBD" w:rsidP="00A07863">
            <w:pPr>
              <w:keepNext/>
              <w:rPr>
                <w:szCs w:val="22"/>
              </w:rPr>
            </w:pPr>
            <w:r>
              <w:rPr>
                <w:szCs w:val="22"/>
              </w:rPr>
              <w:t xml:space="preserve">INSTRUCŢIE </w:t>
            </w:r>
            <w:r w:rsidRPr="00A07863">
              <w:rPr>
                <w:szCs w:val="22"/>
              </w:rPr>
              <w:t>TACTICĂ</w:t>
            </w:r>
          </w:p>
        </w:tc>
        <w:tc>
          <w:tcPr>
            <w:tcW w:w="8506" w:type="dxa"/>
            <w:vAlign w:val="center"/>
          </w:tcPr>
          <w:p w:rsidR="00590E1D" w:rsidRPr="00A07863" w:rsidRDefault="00B30E69" w:rsidP="00A07863">
            <w:pPr>
              <w:keepNext/>
              <w:rPr>
                <w:szCs w:val="22"/>
              </w:rPr>
            </w:pPr>
            <w:r w:rsidRPr="00A07863">
              <w:rPr>
                <w:szCs w:val="22"/>
              </w:rPr>
              <w:t xml:space="preserve">Elevii vor avea posibilitatea de a cunoaşte variante de deplasare în câmpul tactic, </w:t>
            </w:r>
            <w:r w:rsidR="00590E1D" w:rsidRPr="00A07863">
              <w:rPr>
                <w:szCs w:val="22"/>
              </w:rPr>
              <w:t xml:space="preserve">semne şi semnale, </w:t>
            </w:r>
            <w:r w:rsidRPr="00A07863">
              <w:rPr>
                <w:szCs w:val="22"/>
              </w:rPr>
              <w:t xml:space="preserve">utilizate în acţiune, </w:t>
            </w:r>
            <w:r w:rsidR="00590E1D" w:rsidRPr="00A07863">
              <w:rPr>
                <w:szCs w:val="22"/>
              </w:rPr>
              <w:t>procedee expeditive de măsurare distanţe în teren</w:t>
            </w:r>
          </w:p>
        </w:tc>
        <w:tc>
          <w:tcPr>
            <w:tcW w:w="850" w:type="dxa"/>
            <w:vAlign w:val="center"/>
          </w:tcPr>
          <w:p w:rsidR="00590E1D" w:rsidRPr="00A07863" w:rsidRDefault="00590E1D" w:rsidP="00A07863">
            <w:pPr>
              <w:jc w:val="center"/>
              <w:rPr>
                <w:szCs w:val="22"/>
              </w:rPr>
            </w:pPr>
          </w:p>
        </w:tc>
      </w:tr>
      <w:tr w:rsidR="00590E1D" w:rsidRPr="00A07863" w:rsidTr="00A07863">
        <w:tc>
          <w:tcPr>
            <w:tcW w:w="675" w:type="dxa"/>
            <w:vAlign w:val="center"/>
          </w:tcPr>
          <w:p w:rsidR="00590E1D" w:rsidRPr="00A07863" w:rsidRDefault="00590E1D" w:rsidP="00A07863">
            <w:pPr>
              <w:ind w:left="-108" w:right="-3"/>
              <w:jc w:val="center"/>
              <w:rPr>
                <w:szCs w:val="22"/>
              </w:rPr>
            </w:pPr>
            <w:r w:rsidRPr="00A07863">
              <w:rPr>
                <w:szCs w:val="22"/>
              </w:rPr>
              <w:t>18.00 18.30</w:t>
            </w:r>
          </w:p>
        </w:tc>
        <w:tc>
          <w:tcPr>
            <w:tcW w:w="5704" w:type="dxa"/>
            <w:vAlign w:val="center"/>
          </w:tcPr>
          <w:p w:rsidR="00590E1D" w:rsidRPr="00A07863" w:rsidRDefault="004D4EBD" w:rsidP="00A07863">
            <w:pPr>
              <w:keepNext/>
              <w:rPr>
                <w:szCs w:val="22"/>
              </w:rPr>
            </w:pPr>
            <w:r w:rsidRPr="00A07863">
              <w:rPr>
                <w:szCs w:val="22"/>
              </w:rPr>
              <w:t>TOPOGRAFIE MILITARĂ</w:t>
            </w:r>
          </w:p>
        </w:tc>
        <w:tc>
          <w:tcPr>
            <w:tcW w:w="8506" w:type="dxa"/>
            <w:vAlign w:val="center"/>
          </w:tcPr>
          <w:p w:rsidR="00590E1D" w:rsidRPr="00A07863" w:rsidRDefault="00A40F29" w:rsidP="00A07863">
            <w:pPr>
              <w:keepNext/>
              <w:rPr>
                <w:szCs w:val="22"/>
              </w:rPr>
            </w:pPr>
            <w:r>
              <w:rPr>
                <w:szCs w:val="22"/>
              </w:rPr>
              <w:t>Această temă</w:t>
            </w:r>
            <w:r w:rsidR="00B30E69" w:rsidRPr="00A07863">
              <w:rPr>
                <w:szCs w:val="22"/>
              </w:rPr>
              <w:t xml:space="preserve"> va oferi elevilor informaţii despre hărţi</w:t>
            </w:r>
            <w:r w:rsidR="00590E1D" w:rsidRPr="00A07863">
              <w:rPr>
                <w:szCs w:val="22"/>
              </w:rPr>
              <w:t xml:space="preserve">, detalii planimetrie, </w:t>
            </w:r>
            <w:r>
              <w:rPr>
                <w:szCs w:val="22"/>
              </w:rPr>
              <w:t>mod de lucru cu instrumentar specific (măsurare a distanţelor pe hartă, etc.)</w:t>
            </w:r>
            <w:bookmarkStart w:id="0" w:name="_GoBack"/>
            <w:bookmarkEnd w:id="0"/>
          </w:p>
          <w:p w:rsidR="00590E1D" w:rsidRPr="00A07863" w:rsidRDefault="00590E1D" w:rsidP="00A07863">
            <w:pPr>
              <w:keepNext/>
              <w:rPr>
                <w:szCs w:val="22"/>
              </w:rPr>
            </w:pPr>
          </w:p>
        </w:tc>
        <w:tc>
          <w:tcPr>
            <w:tcW w:w="850" w:type="dxa"/>
            <w:vAlign w:val="center"/>
          </w:tcPr>
          <w:p w:rsidR="00590E1D" w:rsidRPr="00A07863" w:rsidRDefault="00590E1D" w:rsidP="00A07863">
            <w:pPr>
              <w:jc w:val="center"/>
              <w:rPr>
                <w:szCs w:val="22"/>
              </w:rPr>
            </w:pPr>
          </w:p>
        </w:tc>
      </w:tr>
      <w:tr w:rsidR="00A14DD9" w:rsidRPr="00A07863" w:rsidTr="00A07863">
        <w:tc>
          <w:tcPr>
            <w:tcW w:w="675" w:type="dxa"/>
            <w:vAlign w:val="center"/>
          </w:tcPr>
          <w:p w:rsidR="00A14DD9" w:rsidRPr="00A07863" w:rsidRDefault="00A14DD9" w:rsidP="00A07863">
            <w:pPr>
              <w:ind w:left="-108" w:right="-3"/>
              <w:jc w:val="center"/>
              <w:rPr>
                <w:szCs w:val="22"/>
              </w:rPr>
            </w:pPr>
            <w:r w:rsidRPr="00A07863">
              <w:rPr>
                <w:szCs w:val="22"/>
              </w:rPr>
              <w:t>18.30 19.00</w:t>
            </w:r>
          </w:p>
        </w:tc>
        <w:tc>
          <w:tcPr>
            <w:tcW w:w="5704" w:type="dxa"/>
            <w:vAlign w:val="center"/>
          </w:tcPr>
          <w:p w:rsidR="00A14DD9" w:rsidRPr="00A07863" w:rsidRDefault="00A14DD9" w:rsidP="00A07863">
            <w:pPr>
              <w:keepNext/>
              <w:rPr>
                <w:szCs w:val="22"/>
              </w:rPr>
            </w:pPr>
            <w:r w:rsidRPr="00A07863">
              <w:rPr>
                <w:szCs w:val="22"/>
              </w:rPr>
              <w:t>Primirea invitaţilor pentru APEL</w:t>
            </w:r>
          </w:p>
        </w:tc>
        <w:tc>
          <w:tcPr>
            <w:tcW w:w="8506" w:type="dxa"/>
            <w:vMerge w:val="restart"/>
            <w:vAlign w:val="center"/>
          </w:tcPr>
          <w:p w:rsidR="00A14DD9" w:rsidRPr="00A07863" w:rsidRDefault="00A14DD9" w:rsidP="00A07863">
            <w:pPr>
              <w:keepNext/>
              <w:rPr>
                <w:szCs w:val="22"/>
              </w:rPr>
            </w:pPr>
            <w:r w:rsidRPr="00A07863">
              <w:rPr>
                <w:szCs w:val="22"/>
              </w:rPr>
              <w:t>La această activitate pot participa părinţii, apropiaţii şi colegii de clasă ai elevilor</w:t>
            </w:r>
          </w:p>
        </w:tc>
        <w:tc>
          <w:tcPr>
            <w:tcW w:w="850" w:type="dxa"/>
            <w:vAlign w:val="center"/>
          </w:tcPr>
          <w:p w:rsidR="00A14DD9" w:rsidRPr="00A07863" w:rsidRDefault="00A14DD9" w:rsidP="00A07863">
            <w:pPr>
              <w:jc w:val="center"/>
              <w:rPr>
                <w:i/>
                <w:szCs w:val="22"/>
              </w:rPr>
            </w:pPr>
          </w:p>
        </w:tc>
      </w:tr>
      <w:tr w:rsidR="00A14DD9" w:rsidRPr="00A07863" w:rsidTr="00A07863">
        <w:tc>
          <w:tcPr>
            <w:tcW w:w="675" w:type="dxa"/>
            <w:vAlign w:val="center"/>
          </w:tcPr>
          <w:p w:rsidR="00A14DD9" w:rsidRPr="00A07863" w:rsidRDefault="00A14DD9" w:rsidP="00A07863">
            <w:pPr>
              <w:ind w:left="-108" w:right="-3"/>
              <w:jc w:val="center"/>
              <w:rPr>
                <w:szCs w:val="22"/>
              </w:rPr>
            </w:pPr>
            <w:r w:rsidRPr="00A07863">
              <w:rPr>
                <w:szCs w:val="22"/>
              </w:rPr>
              <w:t>19.00 19.30</w:t>
            </w:r>
          </w:p>
        </w:tc>
        <w:tc>
          <w:tcPr>
            <w:tcW w:w="5704" w:type="dxa"/>
            <w:vAlign w:val="center"/>
          </w:tcPr>
          <w:p w:rsidR="00A14DD9" w:rsidRPr="00A07863" w:rsidRDefault="00A14DD9" w:rsidP="00A07863">
            <w:pPr>
              <w:keepNext/>
              <w:rPr>
                <w:szCs w:val="22"/>
              </w:rPr>
            </w:pPr>
            <w:r w:rsidRPr="00A07863">
              <w:rPr>
                <w:szCs w:val="22"/>
              </w:rPr>
              <w:t>APELUL DE SEARĂ, înmânarea diplomelor de participare</w:t>
            </w:r>
          </w:p>
        </w:tc>
        <w:tc>
          <w:tcPr>
            <w:tcW w:w="8506" w:type="dxa"/>
            <w:vMerge/>
            <w:vAlign w:val="center"/>
          </w:tcPr>
          <w:p w:rsidR="00A14DD9" w:rsidRPr="00A07863" w:rsidRDefault="00A14DD9" w:rsidP="00A07863">
            <w:pPr>
              <w:jc w:val="center"/>
              <w:rPr>
                <w:b/>
                <w:noProof/>
                <w:szCs w:val="22"/>
              </w:rPr>
            </w:pPr>
          </w:p>
        </w:tc>
        <w:tc>
          <w:tcPr>
            <w:tcW w:w="850" w:type="dxa"/>
            <w:vAlign w:val="center"/>
          </w:tcPr>
          <w:p w:rsidR="00A14DD9" w:rsidRPr="00A07863" w:rsidRDefault="00A14DD9" w:rsidP="00A07863">
            <w:pPr>
              <w:jc w:val="center"/>
              <w:rPr>
                <w:szCs w:val="22"/>
              </w:rPr>
            </w:pPr>
          </w:p>
        </w:tc>
      </w:tr>
    </w:tbl>
    <w:p w:rsidR="00E33FD8" w:rsidRDefault="00E33FD8" w:rsidP="00AC3194">
      <w:pPr>
        <w:pStyle w:val="Header"/>
        <w:rPr>
          <w:b/>
          <w:noProof/>
        </w:rPr>
      </w:pPr>
    </w:p>
    <w:p w:rsidR="00AD2072" w:rsidRPr="00AD2072" w:rsidRDefault="004A6E94" w:rsidP="00125C65">
      <w:pPr>
        <w:tabs>
          <w:tab w:val="left" w:pos="2410"/>
        </w:tabs>
        <w:rPr>
          <w:color w:val="000000" w:themeColor="text1"/>
        </w:rPr>
      </w:pPr>
      <w:r>
        <w:rPr>
          <w:noProof/>
          <w:color w:val="000000" w:themeColor="text1"/>
          <w:lang w:eastAsia="ro-RO"/>
        </w:rPr>
        <w:pict>
          <v:shapetype id="_x0000_t202" coordsize="21600,21600" o:spt="202" path="m,l,21600r21600,l21600,xe">
            <v:stroke joinstyle="miter"/>
            <v:path gradientshapeok="t" o:connecttype="rect"/>
          </v:shapetype>
          <v:shape id="_x0000_s1026" type="#_x0000_t202" style="position:absolute;left:0;text-align:left;margin-left:424.2pt;margin-top:.5pt;width:331.75pt;height:70.3pt;z-index:251658240" strokecolor="white [3212]">
            <v:textbox>
              <w:txbxContent>
                <w:p w:rsidR="00125C65" w:rsidRPr="00A07863" w:rsidRDefault="00125C65">
                  <w:pPr>
                    <w:rPr>
                      <w:sz w:val="22"/>
                    </w:rPr>
                  </w:pPr>
                  <w:r>
                    <w:rPr>
                      <w:color w:val="000000" w:themeColor="text1"/>
                    </w:rPr>
                    <w:t xml:space="preserve">Contact: </w:t>
                  </w:r>
                  <w:r w:rsidRPr="00A07863">
                    <w:rPr>
                      <w:szCs w:val="28"/>
                    </w:rPr>
                    <w:t>Maior Cristian ANDRUŞCO, ofiţer cu informarea şi relaţiile publice la Batalionul 32 Infanterie „MIRCEA”, telefon 0722460528</w:t>
                  </w:r>
                </w:p>
              </w:txbxContent>
            </v:textbox>
          </v:shape>
        </w:pict>
      </w:r>
    </w:p>
    <w:sectPr w:rsidR="00AD2072" w:rsidRPr="00AD2072" w:rsidSect="00052754">
      <w:pgSz w:w="16838" w:h="11906" w:orient="landscape" w:code="9"/>
      <w:pgMar w:top="425" w:right="1440" w:bottom="851" w:left="567" w:header="39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94" w:rsidRDefault="004A6E94" w:rsidP="00315C96">
      <w:r>
        <w:separator/>
      </w:r>
    </w:p>
  </w:endnote>
  <w:endnote w:type="continuationSeparator" w:id="0">
    <w:p w:rsidR="004A6E94" w:rsidRDefault="004A6E94" w:rsidP="0031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94" w:rsidRDefault="004A6E94" w:rsidP="00315C96">
      <w:r>
        <w:separator/>
      </w:r>
    </w:p>
  </w:footnote>
  <w:footnote w:type="continuationSeparator" w:id="0">
    <w:p w:rsidR="004A6E94" w:rsidRDefault="004A6E94" w:rsidP="00315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619"/>
    <w:multiLevelType w:val="hybridMultilevel"/>
    <w:tmpl w:val="0340EE0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0A43227"/>
    <w:multiLevelType w:val="hybridMultilevel"/>
    <w:tmpl w:val="847ABB52"/>
    <w:lvl w:ilvl="0" w:tplc="B6D46F70">
      <w:start w:val="25"/>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1234FCE"/>
    <w:multiLevelType w:val="hybridMultilevel"/>
    <w:tmpl w:val="4A7AB40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E2219B"/>
    <w:multiLevelType w:val="hybridMultilevel"/>
    <w:tmpl w:val="F2C29F6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7C947B1"/>
    <w:multiLevelType w:val="hybridMultilevel"/>
    <w:tmpl w:val="49B8725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8931A21"/>
    <w:multiLevelType w:val="hybridMultilevel"/>
    <w:tmpl w:val="F18ACB8A"/>
    <w:lvl w:ilvl="0" w:tplc="38CA16E6">
      <w:start w:val="1"/>
      <w:numFmt w:val="bullet"/>
      <w:lvlText w:val="-"/>
      <w:lvlJc w:val="left"/>
      <w:pPr>
        <w:ind w:left="3192" w:hanging="360"/>
      </w:pPr>
      <w:rPr>
        <w:rFonts w:ascii="Times New Roman" w:eastAsia="Times New Roman" w:hAnsi="Times New Roman" w:cs="Times New Roman" w:hint="default"/>
      </w:rPr>
    </w:lvl>
    <w:lvl w:ilvl="1" w:tplc="04180003" w:tentative="1">
      <w:start w:val="1"/>
      <w:numFmt w:val="bullet"/>
      <w:lvlText w:val="o"/>
      <w:lvlJc w:val="left"/>
      <w:pPr>
        <w:ind w:left="3912" w:hanging="360"/>
      </w:pPr>
      <w:rPr>
        <w:rFonts w:ascii="Courier New" w:hAnsi="Courier New" w:cs="Courier New" w:hint="default"/>
      </w:rPr>
    </w:lvl>
    <w:lvl w:ilvl="2" w:tplc="04180005" w:tentative="1">
      <w:start w:val="1"/>
      <w:numFmt w:val="bullet"/>
      <w:lvlText w:val=""/>
      <w:lvlJc w:val="left"/>
      <w:pPr>
        <w:ind w:left="4632" w:hanging="360"/>
      </w:pPr>
      <w:rPr>
        <w:rFonts w:ascii="Wingdings" w:hAnsi="Wingdings" w:hint="default"/>
      </w:rPr>
    </w:lvl>
    <w:lvl w:ilvl="3" w:tplc="04180001" w:tentative="1">
      <w:start w:val="1"/>
      <w:numFmt w:val="bullet"/>
      <w:lvlText w:val=""/>
      <w:lvlJc w:val="left"/>
      <w:pPr>
        <w:ind w:left="5352" w:hanging="360"/>
      </w:pPr>
      <w:rPr>
        <w:rFonts w:ascii="Symbol" w:hAnsi="Symbol" w:hint="default"/>
      </w:rPr>
    </w:lvl>
    <w:lvl w:ilvl="4" w:tplc="04180003" w:tentative="1">
      <w:start w:val="1"/>
      <w:numFmt w:val="bullet"/>
      <w:lvlText w:val="o"/>
      <w:lvlJc w:val="left"/>
      <w:pPr>
        <w:ind w:left="6072" w:hanging="360"/>
      </w:pPr>
      <w:rPr>
        <w:rFonts w:ascii="Courier New" w:hAnsi="Courier New" w:cs="Courier New" w:hint="default"/>
      </w:rPr>
    </w:lvl>
    <w:lvl w:ilvl="5" w:tplc="04180005" w:tentative="1">
      <w:start w:val="1"/>
      <w:numFmt w:val="bullet"/>
      <w:lvlText w:val=""/>
      <w:lvlJc w:val="left"/>
      <w:pPr>
        <w:ind w:left="6792" w:hanging="360"/>
      </w:pPr>
      <w:rPr>
        <w:rFonts w:ascii="Wingdings" w:hAnsi="Wingdings" w:hint="default"/>
      </w:rPr>
    </w:lvl>
    <w:lvl w:ilvl="6" w:tplc="04180001" w:tentative="1">
      <w:start w:val="1"/>
      <w:numFmt w:val="bullet"/>
      <w:lvlText w:val=""/>
      <w:lvlJc w:val="left"/>
      <w:pPr>
        <w:ind w:left="7512" w:hanging="360"/>
      </w:pPr>
      <w:rPr>
        <w:rFonts w:ascii="Symbol" w:hAnsi="Symbol" w:hint="default"/>
      </w:rPr>
    </w:lvl>
    <w:lvl w:ilvl="7" w:tplc="04180003" w:tentative="1">
      <w:start w:val="1"/>
      <w:numFmt w:val="bullet"/>
      <w:lvlText w:val="o"/>
      <w:lvlJc w:val="left"/>
      <w:pPr>
        <w:ind w:left="8232" w:hanging="360"/>
      </w:pPr>
      <w:rPr>
        <w:rFonts w:ascii="Courier New" w:hAnsi="Courier New" w:cs="Courier New" w:hint="default"/>
      </w:rPr>
    </w:lvl>
    <w:lvl w:ilvl="8" w:tplc="04180005" w:tentative="1">
      <w:start w:val="1"/>
      <w:numFmt w:val="bullet"/>
      <w:lvlText w:val=""/>
      <w:lvlJc w:val="left"/>
      <w:pPr>
        <w:ind w:left="8952" w:hanging="360"/>
      </w:pPr>
      <w:rPr>
        <w:rFonts w:ascii="Wingdings" w:hAnsi="Wingdings" w:hint="default"/>
      </w:rPr>
    </w:lvl>
  </w:abstractNum>
  <w:abstractNum w:abstractNumId="6">
    <w:nsid w:val="0A685DEC"/>
    <w:multiLevelType w:val="hybridMultilevel"/>
    <w:tmpl w:val="D3587FD6"/>
    <w:lvl w:ilvl="0" w:tplc="843C9B0E">
      <w:start w:val="1"/>
      <w:numFmt w:val="upperRoman"/>
      <w:lvlText w:val="%1."/>
      <w:lvlJc w:val="left"/>
      <w:pPr>
        <w:ind w:left="1080" w:hanging="720"/>
      </w:pPr>
      <w:rPr>
        <w:rFonts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AB75231"/>
    <w:multiLevelType w:val="hybridMultilevel"/>
    <w:tmpl w:val="23189F5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0AFC05DC"/>
    <w:multiLevelType w:val="hybridMultilevel"/>
    <w:tmpl w:val="ABE85CE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0AD7B43"/>
    <w:multiLevelType w:val="hybridMultilevel"/>
    <w:tmpl w:val="6F5EFB7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1702B2F"/>
    <w:multiLevelType w:val="hybridMultilevel"/>
    <w:tmpl w:val="5170A03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43860B5"/>
    <w:multiLevelType w:val="hybridMultilevel"/>
    <w:tmpl w:val="9E24390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7892A89"/>
    <w:multiLevelType w:val="hybridMultilevel"/>
    <w:tmpl w:val="F782C88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8860A1D"/>
    <w:multiLevelType w:val="hybridMultilevel"/>
    <w:tmpl w:val="5B3C776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9406FF1"/>
    <w:multiLevelType w:val="hybridMultilevel"/>
    <w:tmpl w:val="74D69BE2"/>
    <w:lvl w:ilvl="0" w:tplc="A66E5956">
      <w:start w:val="7"/>
      <w:numFmt w:val="bullet"/>
      <w:lvlText w:val="-"/>
      <w:lvlJc w:val="left"/>
      <w:pPr>
        <w:ind w:left="1080" w:hanging="72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1B5E2D57"/>
    <w:multiLevelType w:val="hybridMultilevel"/>
    <w:tmpl w:val="15640FD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03B2414"/>
    <w:multiLevelType w:val="hybridMultilevel"/>
    <w:tmpl w:val="5DC0E1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4BC7AFA"/>
    <w:multiLevelType w:val="hybridMultilevel"/>
    <w:tmpl w:val="5E9269DC"/>
    <w:lvl w:ilvl="0" w:tplc="BB4850AC">
      <w:start w:val="2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E9421B0"/>
    <w:multiLevelType w:val="hybridMultilevel"/>
    <w:tmpl w:val="24CABA9A"/>
    <w:lvl w:ilvl="0" w:tplc="2924B1CA">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FC602D9"/>
    <w:multiLevelType w:val="hybridMultilevel"/>
    <w:tmpl w:val="4E0C8FE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39B0776"/>
    <w:multiLevelType w:val="hybridMultilevel"/>
    <w:tmpl w:val="C958CF7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9C31CBA"/>
    <w:multiLevelType w:val="hybridMultilevel"/>
    <w:tmpl w:val="1BEEFB88"/>
    <w:lvl w:ilvl="0" w:tplc="5A74921E">
      <w:numFmt w:val="bullet"/>
      <w:lvlText w:val="-"/>
      <w:lvlJc w:val="left"/>
      <w:pPr>
        <w:ind w:left="502" w:hanging="360"/>
      </w:pPr>
      <w:rPr>
        <w:rFonts w:ascii="Times New Roman" w:eastAsia="Times New Roman"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2">
    <w:nsid w:val="3A3A0EA1"/>
    <w:multiLevelType w:val="hybridMultilevel"/>
    <w:tmpl w:val="F0E04992"/>
    <w:lvl w:ilvl="0" w:tplc="6B3C3426">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43DA4CC3"/>
    <w:multiLevelType w:val="hybridMultilevel"/>
    <w:tmpl w:val="8F901B1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B536444"/>
    <w:multiLevelType w:val="hybridMultilevel"/>
    <w:tmpl w:val="A5F4210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3552B4E"/>
    <w:multiLevelType w:val="hybridMultilevel"/>
    <w:tmpl w:val="F2A40806"/>
    <w:lvl w:ilvl="0" w:tplc="0C9E5FC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3897392"/>
    <w:multiLevelType w:val="hybridMultilevel"/>
    <w:tmpl w:val="77380354"/>
    <w:lvl w:ilvl="0" w:tplc="04180001">
      <w:start w:val="25"/>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4DF3E7F"/>
    <w:multiLevelType w:val="hybridMultilevel"/>
    <w:tmpl w:val="7C5C38B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60D62A22"/>
    <w:multiLevelType w:val="hybridMultilevel"/>
    <w:tmpl w:val="612C4D2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2011C3B"/>
    <w:multiLevelType w:val="hybridMultilevel"/>
    <w:tmpl w:val="7384180A"/>
    <w:lvl w:ilvl="0" w:tplc="589265EC">
      <w:start w:val="1"/>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62B4E2D"/>
    <w:multiLevelType w:val="hybridMultilevel"/>
    <w:tmpl w:val="5FC8E06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7C65F37"/>
    <w:multiLevelType w:val="hybridMultilevel"/>
    <w:tmpl w:val="400ECED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6D1805E6"/>
    <w:multiLevelType w:val="hybridMultilevel"/>
    <w:tmpl w:val="0174082C"/>
    <w:lvl w:ilvl="0" w:tplc="A66E5956">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0E376FD"/>
    <w:multiLevelType w:val="hybridMultilevel"/>
    <w:tmpl w:val="4FB66572"/>
    <w:lvl w:ilvl="0" w:tplc="43744130">
      <w:start w:val="1"/>
      <w:numFmt w:val="lowerRoman"/>
      <w:lvlText w:val="%1."/>
      <w:lvlJc w:val="left"/>
      <w:pPr>
        <w:ind w:left="1080" w:hanging="720"/>
      </w:pPr>
      <w:rPr>
        <w:rFonts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183730A"/>
    <w:multiLevelType w:val="hybridMultilevel"/>
    <w:tmpl w:val="82D22C0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7FAE11CB"/>
    <w:multiLevelType w:val="hybridMultilevel"/>
    <w:tmpl w:val="601A5E48"/>
    <w:lvl w:ilvl="0" w:tplc="8D6858A0">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24"/>
  </w:num>
  <w:num w:numId="2">
    <w:abstractNumId w:val="3"/>
  </w:num>
  <w:num w:numId="3">
    <w:abstractNumId w:val="29"/>
  </w:num>
  <w:num w:numId="4">
    <w:abstractNumId w:val="9"/>
  </w:num>
  <w:num w:numId="5">
    <w:abstractNumId w:val="22"/>
  </w:num>
  <w:num w:numId="6">
    <w:abstractNumId w:val="12"/>
  </w:num>
  <w:num w:numId="7">
    <w:abstractNumId w:val="31"/>
  </w:num>
  <w:num w:numId="8">
    <w:abstractNumId w:val="35"/>
  </w:num>
  <w:num w:numId="9">
    <w:abstractNumId w:val="34"/>
  </w:num>
  <w:num w:numId="10">
    <w:abstractNumId w:val="11"/>
  </w:num>
  <w:num w:numId="11">
    <w:abstractNumId w:val="15"/>
  </w:num>
  <w:num w:numId="12">
    <w:abstractNumId w:val="28"/>
  </w:num>
  <w:num w:numId="13">
    <w:abstractNumId w:val="8"/>
  </w:num>
  <w:num w:numId="14">
    <w:abstractNumId w:val="23"/>
  </w:num>
  <w:num w:numId="15">
    <w:abstractNumId w:val="20"/>
  </w:num>
  <w:num w:numId="16">
    <w:abstractNumId w:val="19"/>
  </w:num>
  <w:num w:numId="17">
    <w:abstractNumId w:val="30"/>
  </w:num>
  <w:num w:numId="18">
    <w:abstractNumId w:val="2"/>
  </w:num>
  <w:num w:numId="19">
    <w:abstractNumId w:val="4"/>
  </w:num>
  <w:num w:numId="20">
    <w:abstractNumId w:val="7"/>
  </w:num>
  <w:num w:numId="21">
    <w:abstractNumId w:val="27"/>
  </w:num>
  <w:num w:numId="22">
    <w:abstractNumId w:val="10"/>
  </w:num>
  <w:num w:numId="23">
    <w:abstractNumId w:val="0"/>
  </w:num>
  <w:num w:numId="24">
    <w:abstractNumId w:val="16"/>
  </w:num>
  <w:num w:numId="25">
    <w:abstractNumId w:val="5"/>
  </w:num>
  <w:num w:numId="26">
    <w:abstractNumId w:val="32"/>
  </w:num>
  <w:num w:numId="27">
    <w:abstractNumId w:val="33"/>
  </w:num>
  <w:num w:numId="28">
    <w:abstractNumId w:val="6"/>
  </w:num>
  <w:num w:numId="29">
    <w:abstractNumId w:val="14"/>
  </w:num>
  <w:num w:numId="30">
    <w:abstractNumId w:val="13"/>
  </w:num>
  <w:num w:numId="31">
    <w:abstractNumId w:val="1"/>
  </w:num>
  <w:num w:numId="32">
    <w:abstractNumId w:val="26"/>
  </w:num>
  <w:num w:numId="33">
    <w:abstractNumId w:val="17"/>
  </w:num>
  <w:num w:numId="34">
    <w:abstractNumId w:val="18"/>
  </w:num>
  <w:num w:numId="35">
    <w:abstractNumId w:val="2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5C67"/>
    <w:rsid w:val="0000282C"/>
    <w:rsid w:val="000037AF"/>
    <w:rsid w:val="00003B9C"/>
    <w:rsid w:val="00005D3E"/>
    <w:rsid w:val="000115D4"/>
    <w:rsid w:val="00015AD1"/>
    <w:rsid w:val="000266AC"/>
    <w:rsid w:val="00040532"/>
    <w:rsid w:val="00040B6C"/>
    <w:rsid w:val="00050550"/>
    <w:rsid w:val="00052754"/>
    <w:rsid w:val="000568C7"/>
    <w:rsid w:val="00057206"/>
    <w:rsid w:val="00066E06"/>
    <w:rsid w:val="0007328E"/>
    <w:rsid w:val="00073E11"/>
    <w:rsid w:val="00076B30"/>
    <w:rsid w:val="0008445C"/>
    <w:rsid w:val="000850C7"/>
    <w:rsid w:val="00086E6A"/>
    <w:rsid w:val="00091692"/>
    <w:rsid w:val="00095FC3"/>
    <w:rsid w:val="00097DE5"/>
    <w:rsid w:val="00097FCF"/>
    <w:rsid w:val="000A3D13"/>
    <w:rsid w:val="000A4BDF"/>
    <w:rsid w:val="000A59BD"/>
    <w:rsid w:val="000B52EE"/>
    <w:rsid w:val="000B673F"/>
    <w:rsid w:val="000B7BA8"/>
    <w:rsid w:val="000C0801"/>
    <w:rsid w:val="000C39A6"/>
    <w:rsid w:val="000D4577"/>
    <w:rsid w:val="000D490E"/>
    <w:rsid w:val="000E2F51"/>
    <w:rsid w:val="000F542B"/>
    <w:rsid w:val="000F75F1"/>
    <w:rsid w:val="00104C3D"/>
    <w:rsid w:val="00105200"/>
    <w:rsid w:val="001113ED"/>
    <w:rsid w:val="00111C5D"/>
    <w:rsid w:val="00115ED5"/>
    <w:rsid w:val="0011746F"/>
    <w:rsid w:val="00125C65"/>
    <w:rsid w:val="00133E32"/>
    <w:rsid w:val="00140FF7"/>
    <w:rsid w:val="00151DAB"/>
    <w:rsid w:val="00153C03"/>
    <w:rsid w:val="00154F28"/>
    <w:rsid w:val="001550B5"/>
    <w:rsid w:val="00157F15"/>
    <w:rsid w:val="00161075"/>
    <w:rsid w:val="00165F84"/>
    <w:rsid w:val="00166A75"/>
    <w:rsid w:val="00173F83"/>
    <w:rsid w:val="0017629B"/>
    <w:rsid w:val="00181E82"/>
    <w:rsid w:val="00183301"/>
    <w:rsid w:val="00183E45"/>
    <w:rsid w:val="0018561B"/>
    <w:rsid w:val="00187CB5"/>
    <w:rsid w:val="00193B95"/>
    <w:rsid w:val="00194271"/>
    <w:rsid w:val="001A08F2"/>
    <w:rsid w:val="001D50B8"/>
    <w:rsid w:val="001D6B39"/>
    <w:rsid w:val="001E33AA"/>
    <w:rsid w:val="001E6C2E"/>
    <w:rsid w:val="001E7718"/>
    <w:rsid w:val="00204B99"/>
    <w:rsid w:val="00206499"/>
    <w:rsid w:val="00212B5D"/>
    <w:rsid w:val="0021742B"/>
    <w:rsid w:val="00220F63"/>
    <w:rsid w:val="0022568A"/>
    <w:rsid w:val="00227A5D"/>
    <w:rsid w:val="0023228F"/>
    <w:rsid w:val="00234DE1"/>
    <w:rsid w:val="0023554F"/>
    <w:rsid w:val="00235D91"/>
    <w:rsid w:val="002548C0"/>
    <w:rsid w:val="00255760"/>
    <w:rsid w:val="002612FC"/>
    <w:rsid w:val="00261CD9"/>
    <w:rsid w:val="00262B3B"/>
    <w:rsid w:val="002636D0"/>
    <w:rsid w:val="00266370"/>
    <w:rsid w:val="00272B1A"/>
    <w:rsid w:val="00273E08"/>
    <w:rsid w:val="00291B1D"/>
    <w:rsid w:val="002951A4"/>
    <w:rsid w:val="00296627"/>
    <w:rsid w:val="002A0303"/>
    <w:rsid w:val="002A218F"/>
    <w:rsid w:val="002B1BAF"/>
    <w:rsid w:val="002C2BC1"/>
    <w:rsid w:val="002D69D9"/>
    <w:rsid w:val="002E1A93"/>
    <w:rsid w:val="002E3A03"/>
    <w:rsid w:val="002F2B34"/>
    <w:rsid w:val="002F577D"/>
    <w:rsid w:val="00302613"/>
    <w:rsid w:val="00307AE0"/>
    <w:rsid w:val="00314855"/>
    <w:rsid w:val="00315C96"/>
    <w:rsid w:val="00322779"/>
    <w:rsid w:val="003303FB"/>
    <w:rsid w:val="00331CCB"/>
    <w:rsid w:val="00345932"/>
    <w:rsid w:val="0035061D"/>
    <w:rsid w:val="00350CBF"/>
    <w:rsid w:val="003657F2"/>
    <w:rsid w:val="00366994"/>
    <w:rsid w:val="00374EF3"/>
    <w:rsid w:val="00375255"/>
    <w:rsid w:val="0037627E"/>
    <w:rsid w:val="00380E98"/>
    <w:rsid w:val="0038443A"/>
    <w:rsid w:val="0038450D"/>
    <w:rsid w:val="0039499C"/>
    <w:rsid w:val="003A6C37"/>
    <w:rsid w:val="003A7484"/>
    <w:rsid w:val="003B6338"/>
    <w:rsid w:val="003B7A24"/>
    <w:rsid w:val="003C075E"/>
    <w:rsid w:val="003D1E24"/>
    <w:rsid w:val="003D2E85"/>
    <w:rsid w:val="003E4F11"/>
    <w:rsid w:val="003E5FC4"/>
    <w:rsid w:val="003E6A07"/>
    <w:rsid w:val="0040588D"/>
    <w:rsid w:val="00405FEE"/>
    <w:rsid w:val="00412CC1"/>
    <w:rsid w:val="00413E1F"/>
    <w:rsid w:val="004161BF"/>
    <w:rsid w:val="0042096E"/>
    <w:rsid w:val="00421DC0"/>
    <w:rsid w:val="00430F61"/>
    <w:rsid w:val="00443442"/>
    <w:rsid w:val="0044579D"/>
    <w:rsid w:val="00445A6A"/>
    <w:rsid w:val="00455515"/>
    <w:rsid w:val="00462095"/>
    <w:rsid w:val="004671E6"/>
    <w:rsid w:val="004718D5"/>
    <w:rsid w:val="004743C3"/>
    <w:rsid w:val="004753D4"/>
    <w:rsid w:val="00477489"/>
    <w:rsid w:val="00477BD5"/>
    <w:rsid w:val="0049432D"/>
    <w:rsid w:val="00495377"/>
    <w:rsid w:val="004A3EE5"/>
    <w:rsid w:val="004A6673"/>
    <w:rsid w:val="004A6E94"/>
    <w:rsid w:val="004B130D"/>
    <w:rsid w:val="004B39F1"/>
    <w:rsid w:val="004B7F9D"/>
    <w:rsid w:val="004C580B"/>
    <w:rsid w:val="004D2AF0"/>
    <w:rsid w:val="004D4EBD"/>
    <w:rsid w:val="004D57F1"/>
    <w:rsid w:val="004D58EA"/>
    <w:rsid w:val="004E10CD"/>
    <w:rsid w:val="004E602B"/>
    <w:rsid w:val="004F0EF4"/>
    <w:rsid w:val="004F39A2"/>
    <w:rsid w:val="004F4197"/>
    <w:rsid w:val="004F4B57"/>
    <w:rsid w:val="005031EC"/>
    <w:rsid w:val="0050503B"/>
    <w:rsid w:val="00506BC7"/>
    <w:rsid w:val="005102F7"/>
    <w:rsid w:val="005120EF"/>
    <w:rsid w:val="00513EAF"/>
    <w:rsid w:val="005237EC"/>
    <w:rsid w:val="00524417"/>
    <w:rsid w:val="00525430"/>
    <w:rsid w:val="0053256E"/>
    <w:rsid w:val="0053476C"/>
    <w:rsid w:val="00540323"/>
    <w:rsid w:val="00540C1F"/>
    <w:rsid w:val="00541860"/>
    <w:rsid w:val="005523AE"/>
    <w:rsid w:val="0055316C"/>
    <w:rsid w:val="00553F90"/>
    <w:rsid w:val="00554DD3"/>
    <w:rsid w:val="00564576"/>
    <w:rsid w:val="00564BE8"/>
    <w:rsid w:val="00570AE1"/>
    <w:rsid w:val="00582128"/>
    <w:rsid w:val="00582419"/>
    <w:rsid w:val="0058278B"/>
    <w:rsid w:val="005850B7"/>
    <w:rsid w:val="005860B9"/>
    <w:rsid w:val="00586770"/>
    <w:rsid w:val="00590E1D"/>
    <w:rsid w:val="0059200A"/>
    <w:rsid w:val="005A4547"/>
    <w:rsid w:val="005A5AD6"/>
    <w:rsid w:val="005A7A1A"/>
    <w:rsid w:val="005B3C76"/>
    <w:rsid w:val="005B70D5"/>
    <w:rsid w:val="005B7B4E"/>
    <w:rsid w:val="005C0675"/>
    <w:rsid w:val="005C1074"/>
    <w:rsid w:val="005C167A"/>
    <w:rsid w:val="005C71C0"/>
    <w:rsid w:val="005D30DB"/>
    <w:rsid w:val="005D43BD"/>
    <w:rsid w:val="005D541D"/>
    <w:rsid w:val="005F5479"/>
    <w:rsid w:val="005F5964"/>
    <w:rsid w:val="005F6CC2"/>
    <w:rsid w:val="005F7D0F"/>
    <w:rsid w:val="0060219C"/>
    <w:rsid w:val="00607EE7"/>
    <w:rsid w:val="00632E6D"/>
    <w:rsid w:val="00633AB2"/>
    <w:rsid w:val="00642705"/>
    <w:rsid w:val="00645B0E"/>
    <w:rsid w:val="00652D5A"/>
    <w:rsid w:val="00657071"/>
    <w:rsid w:val="00660A27"/>
    <w:rsid w:val="00663C90"/>
    <w:rsid w:val="00665A71"/>
    <w:rsid w:val="00666205"/>
    <w:rsid w:val="0067759A"/>
    <w:rsid w:val="00677FDF"/>
    <w:rsid w:val="0068099E"/>
    <w:rsid w:val="0068155B"/>
    <w:rsid w:val="00686B5B"/>
    <w:rsid w:val="00687D48"/>
    <w:rsid w:val="006A53F5"/>
    <w:rsid w:val="006B2125"/>
    <w:rsid w:val="006B449D"/>
    <w:rsid w:val="006B6BFC"/>
    <w:rsid w:val="006D2F5B"/>
    <w:rsid w:val="006E118A"/>
    <w:rsid w:val="006E152F"/>
    <w:rsid w:val="006E6E6C"/>
    <w:rsid w:val="006E7608"/>
    <w:rsid w:val="006F1311"/>
    <w:rsid w:val="00701D9B"/>
    <w:rsid w:val="00703491"/>
    <w:rsid w:val="007041E0"/>
    <w:rsid w:val="0070420C"/>
    <w:rsid w:val="00713566"/>
    <w:rsid w:val="007251DB"/>
    <w:rsid w:val="00725319"/>
    <w:rsid w:val="00730379"/>
    <w:rsid w:val="00730583"/>
    <w:rsid w:val="007320D5"/>
    <w:rsid w:val="00733821"/>
    <w:rsid w:val="007438DE"/>
    <w:rsid w:val="007453BA"/>
    <w:rsid w:val="00750AE2"/>
    <w:rsid w:val="0075304E"/>
    <w:rsid w:val="00755E8C"/>
    <w:rsid w:val="007730F9"/>
    <w:rsid w:val="00777B7F"/>
    <w:rsid w:val="00783F42"/>
    <w:rsid w:val="00785FDF"/>
    <w:rsid w:val="00786E4F"/>
    <w:rsid w:val="007918FB"/>
    <w:rsid w:val="007A508B"/>
    <w:rsid w:val="007A50A0"/>
    <w:rsid w:val="007B1E1E"/>
    <w:rsid w:val="007B5D17"/>
    <w:rsid w:val="007C0368"/>
    <w:rsid w:val="007C378D"/>
    <w:rsid w:val="007C54DB"/>
    <w:rsid w:val="007D3FB8"/>
    <w:rsid w:val="007F69D9"/>
    <w:rsid w:val="007F7767"/>
    <w:rsid w:val="007F7BEB"/>
    <w:rsid w:val="0082377A"/>
    <w:rsid w:val="00823F3F"/>
    <w:rsid w:val="00827A23"/>
    <w:rsid w:val="00831B6E"/>
    <w:rsid w:val="00831E07"/>
    <w:rsid w:val="00831E68"/>
    <w:rsid w:val="0084392F"/>
    <w:rsid w:val="008646F9"/>
    <w:rsid w:val="00866B06"/>
    <w:rsid w:val="00872150"/>
    <w:rsid w:val="00872485"/>
    <w:rsid w:val="0087342A"/>
    <w:rsid w:val="0087471C"/>
    <w:rsid w:val="00877EA0"/>
    <w:rsid w:val="0088294E"/>
    <w:rsid w:val="0088739C"/>
    <w:rsid w:val="008907D3"/>
    <w:rsid w:val="0089652E"/>
    <w:rsid w:val="00897AC1"/>
    <w:rsid w:val="008A20A1"/>
    <w:rsid w:val="008B489A"/>
    <w:rsid w:val="008B5016"/>
    <w:rsid w:val="008D47EE"/>
    <w:rsid w:val="008D5C67"/>
    <w:rsid w:val="008E0DE2"/>
    <w:rsid w:val="008E23BE"/>
    <w:rsid w:val="008E6CF2"/>
    <w:rsid w:val="008F3D29"/>
    <w:rsid w:val="008F7748"/>
    <w:rsid w:val="0090232A"/>
    <w:rsid w:val="00903CEF"/>
    <w:rsid w:val="009147F6"/>
    <w:rsid w:val="00916DB5"/>
    <w:rsid w:val="009205B8"/>
    <w:rsid w:val="0092328E"/>
    <w:rsid w:val="0092348A"/>
    <w:rsid w:val="0093214B"/>
    <w:rsid w:val="00937672"/>
    <w:rsid w:val="009423BE"/>
    <w:rsid w:val="009434F8"/>
    <w:rsid w:val="00944A5A"/>
    <w:rsid w:val="00944F23"/>
    <w:rsid w:val="00960045"/>
    <w:rsid w:val="00964854"/>
    <w:rsid w:val="00970D5D"/>
    <w:rsid w:val="0097192C"/>
    <w:rsid w:val="0097229B"/>
    <w:rsid w:val="00981577"/>
    <w:rsid w:val="00984F05"/>
    <w:rsid w:val="00987108"/>
    <w:rsid w:val="009970A1"/>
    <w:rsid w:val="0099740F"/>
    <w:rsid w:val="009A01E7"/>
    <w:rsid w:val="009A3D25"/>
    <w:rsid w:val="009A6C3D"/>
    <w:rsid w:val="009A6D2D"/>
    <w:rsid w:val="009C4396"/>
    <w:rsid w:val="009C4F94"/>
    <w:rsid w:val="009D27A0"/>
    <w:rsid w:val="009D55B3"/>
    <w:rsid w:val="009D638D"/>
    <w:rsid w:val="009E34EC"/>
    <w:rsid w:val="009F40A0"/>
    <w:rsid w:val="00A04945"/>
    <w:rsid w:val="00A05F11"/>
    <w:rsid w:val="00A07863"/>
    <w:rsid w:val="00A0788A"/>
    <w:rsid w:val="00A13038"/>
    <w:rsid w:val="00A13508"/>
    <w:rsid w:val="00A14DD9"/>
    <w:rsid w:val="00A21DBC"/>
    <w:rsid w:val="00A26CE8"/>
    <w:rsid w:val="00A30F29"/>
    <w:rsid w:val="00A32615"/>
    <w:rsid w:val="00A40F29"/>
    <w:rsid w:val="00A44C15"/>
    <w:rsid w:val="00A4541D"/>
    <w:rsid w:val="00A51451"/>
    <w:rsid w:val="00A518CF"/>
    <w:rsid w:val="00A520F6"/>
    <w:rsid w:val="00A5253F"/>
    <w:rsid w:val="00A526C5"/>
    <w:rsid w:val="00A56C6F"/>
    <w:rsid w:val="00A618CE"/>
    <w:rsid w:val="00A63813"/>
    <w:rsid w:val="00A669BE"/>
    <w:rsid w:val="00A672AC"/>
    <w:rsid w:val="00A7075B"/>
    <w:rsid w:val="00A73143"/>
    <w:rsid w:val="00A7380E"/>
    <w:rsid w:val="00A7588F"/>
    <w:rsid w:val="00A76D9F"/>
    <w:rsid w:val="00A777E1"/>
    <w:rsid w:val="00A813DB"/>
    <w:rsid w:val="00A903D5"/>
    <w:rsid w:val="00A97E38"/>
    <w:rsid w:val="00AB12DF"/>
    <w:rsid w:val="00AB4963"/>
    <w:rsid w:val="00AC3194"/>
    <w:rsid w:val="00AD2072"/>
    <w:rsid w:val="00AE16C0"/>
    <w:rsid w:val="00AE63C6"/>
    <w:rsid w:val="00AF39B8"/>
    <w:rsid w:val="00AF4313"/>
    <w:rsid w:val="00AF6B75"/>
    <w:rsid w:val="00AF6D48"/>
    <w:rsid w:val="00AF75E6"/>
    <w:rsid w:val="00B0298A"/>
    <w:rsid w:val="00B03828"/>
    <w:rsid w:val="00B138C9"/>
    <w:rsid w:val="00B13AC9"/>
    <w:rsid w:val="00B140E4"/>
    <w:rsid w:val="00B15938"/>
    <w:rsid w:val="00B23DE4"/>
    <w:rsid w:val="00B3064F"/>
    <w:rsid w:val="00B30E69"/>
    <w:rsid w:val="00B41A2E"/>
    <w:rsid w:val="00B4270F"/>
    <w:rsid w:val="00B42785"/>
    <w:rsid w:val="00B45FD1"/>
    <w:rsid w:val="00B47080"/>
    <w:rsid w:val="00B47A90"/>
    <w:rsid w:val="00B51126"/>
    <w:rsid w:val="00B51266"/>
    <w:rsid w:val="00B549EE"/>
    <w:rsid w:val="00B56434"/>
    <w:rsid w:val="00B61F20"/>
    <w:rsid w:val="00B74152"/>
    <w:rsid w:val="00B80C3B"/>
    <w:rsid w:val="00B8544B"/>
    <w:rsid w:val="00B93668"/>
    <w:rsid w:val="00B93ECE"/>
    <w:rsid w:val="00BA386E"/>
    <w:rsid w:val="00BC0917"/>
    <w:rsid w:val="00BC1491"/>
    <w:rsid w:val="00BC5E7B"/>
    <w:rsid w:val="00BC6C90"/>
    <w:rsid w:val="00BC7A13"/>
    <w:rsid w:val="00BD0194"/>
    <w:rsid w:val="00BD2DFE"/>
    <w:rsid w:val="00BF2EB2"/>
    <w:rsid w:val="00BF3E18"/>
    <w:rsid w:val="00BF52A7"/>
    <w:rsid w:val="00C0255E"/>
    <w:rsid w:val="00C02F8C"/>
    <w:rsid w:val="00C047C6"/>
    <w:rsid w:val="00C068C4"/>
    <w:rsid w:val="00C07AFC"/>
    <w:rsid w:val="00C1350C"/>
    <w:rsid w:val="00C13F20"/>
    <w:rsid w:val="00C149A3"/>
    <w:rsid w:val="00C14C38"/>
    <w:rsid w:val="00C15AE6"/>
    <w:rsid w:val="00C16132"/>
    <w:rsid w:val="00C330CA"/>
    <w:rsid w:val="00C34D42"/>
    <w:rsid w:val="00C37049"/>
    <w:rsid w:val="00C42A42"/>
    <w:rsid w:val="00C47EA5"/>
    <w:rsid w:val="00C50A69"/>
    <w:rsid w:val="00C53A79"/>
    <w:rsid w:val="00C541B9"/>
    <w:rsid w:val="00C54274"/>
    <w:rsid w:val="00C60ED9"/>
    <w:rsid w:val="00C60FC1"/>
    <w:rsid w:val="00C62ED2"/>
    <w:rsid w:val="00C63FC9"/>
    <w:rsid w:val="00C6607C"/>
    <w:rsid w:val="00C71108"/>
    <w:rsid w:val="00C72527"/>
    <w:rsid w:val="00C73AFC"/>
    <w:rsid w:val="00C73E33"/>
    <w:rsid w:val="00C76FF5"/>
    <w:rsid w:val="00C77BAA"/>
    <w:rsid w:val="00C80AE3"/>
    <w:rsid w:val="00C94FD6"/>
    <w:rsid w:val="00C955A6"/>
    <w:rsid w:val="00C966C2"/>
    <w:rsid w:val="00CA0ED0"/>
    <w:rsid w:val="00CA2569"/>
    <w:rsid w:val="00CA2850"/>
    <w:rsid w:val="00CA55C1"/>
    <w:rsid w:val="00CC0464"/>
    <w:rsid w:val="00CC1F51"/>
    <w:rsid w:val="00CC5E19"/>
    <w:rsid w:val="00CD16BF"/>
    <w:rsid w:val="00CD47F7"/>
    <w:rsid w:val="00CE1578"/>
    <w:rsid w:val="00CE5636"/>
    <w:rsid w:val="00CE5A97"/>
    <w:rsid w:val="00CE5D50"/>
    <w:rsid w:val="00CE6686"/>
    <w:rsid w:val="00CE7E70"/>
    <w:rsid w:val="00CF5870"/>
    <w:rsid w:val="00CF7EFE"/>
    <w:rsid w:val="00D0183B"/>
    <w:rsid w:val="00D10D4C"/>
    <w:rsid w:val="00D12BBD"/>
    <w:rsid w:val="00D21BFD"/>
    <w:rsid w:val="00D26B79"/>
    <w:rsid w:val="00D274DC"/>
    <w:rsid w:val="00D305E1"/>
    <w:rsid w:val="00D30B58"/>
    <w:rsid w:val="00D37572"/>
    <w:rsid w:val="00D37FAF"/>
    <w:rsid w:val="00D41C7C"/>
    <w:rsid w:val="00D473E4"/>
    <w:rsid w:val="00D50EBF"/>
    <w:rsid w:val="00D6044A"/>
    <w:rsid w:val="00D64ACB"/>
    <w:rsid w:val="00D65200"/>
    <w:rsid w:val="00D652AA"/>
    <w:rsid w:val="00D665EE"/>
    <w:rsid w:val="00D72806"/>
    <w:rsid w:val="00D74E85"/>
    <w:rsid w:val="00D761D8"/>
    <w:rsid w:val="00D761E1"/>
    <w:rsid w:val="00D919E2"/>
    <w:rsid w:val="00D9340F"/>
    <w:rsid w:val="00DA2A58"/>
    <w:rsid w:val="00DA3558"/>
    <w:rsid w:val="00DB42AE"/>
    <w:rsid w:val="00DC3629"/>
    <w:rsid w:val="00DC50E0"/>
    <w:rsid w:val="00DD3F4C"/>
    <w:rsid w:val="00DD454F"/>
    <w:rsid w:val="00DD4EF6"/>
    <w:rsid w:val="00DD7DBF"/>
    <w:rsid w:val="00DE275A"/>
    <w:rsid w:val="00DE7124"/>
    <w:rsid w:val="00DF2889"/>
    <w:rsid w:val="00DF4558"/>
    <w:rsid w:val="00DF6A85"/>
    <w:rsid w:val="00E00A31"/>
    <w:rsid w:val="00E00BCA"/>
    <w:rsid w:val="00E111C0"/>
    <w:rsid w:val="00E123F8"/>
    <w:rsid w:val="00E12E8C"/>
    <w:rsid w:val="00E13A0C"/>
    <w:rsid w:val="00E318AE"/>
    <w:rsid w:val="00E32188"/>
    <w:rsid w:val="00E33FD8"/>
    <w:rsid w:val="00E408D5"/>
    <w:rsid w:val="00E413B0"/>
    <w:rsid w:val="00E427C3"/>
    <w:rsid w:val="00E45ABA"/>
    <w:rsid w:val="00E57583"/>
    <w:rsid w:val="00E578EB"/>
    <w:rsid w:val="00E6107B"/>
    <w:rsid w:val="00E6250A"/>
    <w:rsid w:val="00E67217"/>
    <w:rsid w:val="00E67EF0"/>
    <w:rsid w:val="00E81143"/>
    <w:rsid w:val="00E8211F"/>
    <w:rsid w:val="00E85293"/>
    <w:rsid w:val="00E86AE1"/>
    <w:rsid w:val="00E94A62"/>
    <w:rsid w:val="00E94EA8"/>
    <w:rsid w:val="00E977D5"/>
    <w:rsid w:val="00EB09CF"/>
    <w:rsid w:val="00EB4E60"/>
    <w:rsid w:val="00EB514F"/>
    <w:rsid w:val="00EB54A4"/>
    <w:rsid w:val="00EB6309"/>
    <w:rsid w:val="00EB72CE"/>
    <w:rsid w:val="00EC64F1"/>
    <w:rsid w:val="00EC69DB"/>
    <w:rsid w:val="00ED1A87"/>
    <w:rsid w:val="00ED6510"/>
    <w:rsid w:val="00EE0923"/>
    <w:rsid w:val="00EE260D"/>
    <w:rsid w:val="00EE2F05"/>
    <w:rsid w:val="00EE35A2"/>
    <w:rsid w:val="00EE7B2D"/>
    <w:rsid w:val="00EF2174"/>
    <w:rsid w:val="00EF31A2"/>
    <w:rsid w:val="00F01516"/>
    <w:rsid w:val="00F04461"/>
    <w:rsid w:val="00F05802"/>
    <w:rsid w:val="00F06695"/>
    <w:rsid w:val="00F0780D"/>
    <w:rsid w:val="00F07840"/>
    <w:rsid w:val="00F11604"/>
    <w:rsid w:val="00F221AE"/>
    <w:rsid w:val="00F3087E"/>
    <w:rsid w:val="00F3218D"/>
    <w:rsid w:val="00F36F05"/>
    <w:rsid w:val="00F435AB"/>
    <w:rsid w:val="00F60264"/>
    <w:rsid w:val="00F60751"/>
    <w:rsid w:val="00F652EA"/>
    <w:rsid w:val="00F67DE4"/>
    <w:rsid w:val="00F710FA"/>
    <w:rsid w:val="00F71F1A"/>
    <w:rsid w:val="00F753AC"/>
    <w:rsid w:val="00F755AA"/>
    <w:rsid w:val="00F80690"/>
    <w:rsid w:val="00F809D1"/>
    <w:rsid w:val="00F871AB"/>
    <w:rsid w:val="00F90AFE"/>
    <w:rsid w:val="00FA1E9B"/>
    <w:rsid w:val="00FA35B8"/>
    <w:rsid w:val="00FA3A7F"/>
    <w:rsid w:val="00FC3759"/>
    <w:rsid w:val="00FC5B64"/>
    <w:rsid w:val="00FD2040"/>
    <w:rsid w:val="00FD375F"/>
    <w:rsid w:val="00FD63A4"/>
    <w:rsid w:val="00FE0F47"/>
    <w:rsid w:val="00FE39FB"/>
    <w:rsid w:val="00FE73BE"/>
    <w:rsid w:val="00FF3402"/>
    <w:rsid w:val="00FF35B2"/>
    <w:rsid w:val="00FF51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lang w:val="ro-RO" w:eastAsia="en-US" w:bidi="ar-SA"/>
      </w:rPr>
    </w:rPrDefault>
    <w:pPrDefault>
      <w:pPr>
        <w:spacing w:line="360" w:lineRule="auto"/>
        <w:ind w:left="1078" w:hanging="7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46F9"/>
    <w:pPr>
      <w:spacing w:line="240" w:lineRule="auto"/>
      <w:ind w:left="0" w:firstLine="0"/>
    </w:pPr>
    <w:rPr>
      <w:rFonts w:cs="Times New Roman"/>
      <w:sz w:val="24"/>
      <w:szCs w:val="24"/>
    </w:rPr>
  </w:style>
  <w:style w:type="paragraph" w:styleId="Heading1">
    <w:name w:val="heading 1"/>
    <w:basedOn w:val="Normal"/>
    <w:next w:val="Normal"/>
    <w:link w:val="Heading1Char"/>
    <w:qFormat/>
    <w:rsid w:val="00315C96"/>
    <w:pPr>
      <w:keepNext/>
      <w:jc w:val="center"/>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aliases w:val="CUPRINS"/>
    <w:basedOn w:val="Normal"/>
    <w:next w:val="Header"/>
    <w:link w:val="TOC2Char"/>
    <w:autoRedefine/>
    <w:uiPriority w:val="39"/>
    <w:qFormat/>
    <w:rsid w:val="00F809D1"/>
    <w:pPr>
      <w:tabs>
        <w:tab w:val="right" w:leader="dot" w:pos="1440"/>
        <w:tab w:val="right" w:leader="dot" w:pos="9345"/>
      </w:tabs>
      <w:ind w:left="240" w:firstLine="680"/>
    </w:pPr>
    <w:rPr>
      <w:b/>
      <w:noProof/>
      <w:sz w:val="20"/>
      <w:szCs w:val="20"/>
    </w:rPr>
  </w:style>
  <w:style w:type="paragraph" w:styleId="Header">
    <w:name w:val="header"/>
    <w:basedOn w:val="Normal"/>
    <w:link w:val="HeaderChar"/>
    <w:unhideWhenUsed/>
    <w:rsid w:val="00F809D1"/>
    <w:pPr>
      <w:tabs>
        <w:tab w:val="center" w:pos="4513"/>
        <w:tab w:val="right" w:pos="9026"/>
      </w:tabs>
    </w:pPr>
  </w:style>
  <w:style w:type="character" w:customStyle="1" w:styleId="HeaderChar">
    <w:name w:val="Header Char"/>
    <w:basedOn w:val="DefaultParagraphFont"/>
    <w:link w:val="Header"/>
    <w:uiPriority w:val="99"/>
    <w:rsid w:val="00F809D1"/>
    <w:rPr>
      <w:rFonts w:cs="Times New Roman"/>
      <w:sz w:val="24"/>
      <w:szCs w:val="24"/>
    </w:rPr>
  </w:style>
  <w:style w:type="character" w:customStyle="1" w:styleId="TOC2Char">
    <w:name w:val="TOC 2 Char"/>
    <w:aliases w:val="CUPRINS Char"/>
    <w:basedOn w:val="DefaultParagraphFont"/>
    <w:link w:val="TOC2"/>
    <w:uiPriority w:val="39"/>
    <w:rsid w:val="00F809D1"/>
    <w:rPr>
      <w:rFonts w:cs="Times New Roman"/>
      <w:b/>
      <w:noProof/>
      <w:szCs w:val="20"/>
    </w:rPr>
  </w:style>
  <w:style w:type="table" w:styleId="TableGrid">
    <w:name w:val="Table Grid"/>
    <w:basedOn w:val="TableNormal"/>
    <w:uiPriority w:val="59"/>
    <w:rsid w:val="008D5C6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219C"/>
    <w:pPr>
      <w:ind w:left="720"/>
      <w:contextualSpacing/>
    </w:pPr>
  </w:style>
  <w:style w:type="paragraph" w:styleId="Caption">
    <w:name w:val="caption"/>
    <w:basedOn w:val="Normal"/>
    <w:next w:val="Normal"/>
    <w:uiPriority w:val="35"/>
    <w:unhideWhenUsed/>
    <w:qFormat/>
    <w:rsid w:val="00405FEE"/>
    <w:pPr>
      <w:spacing w:after="200"/>
    </w:pPr>
    <w:rPr>
      <w:b/>
      <w:bCs/>
      <w:color w:val="4F81BD" w:themeColor="accent1"/>
      <w:sz w:val="18"/>
      <w:szCs w:val="18"/>
    </w:rPr>
  </w:style>
  <w:style w:type="paragraph" w:styleId="DocumentMap">
    <w:name w:val="Document Map"/>
    <w:basedOn w:val="Normal"/>
    <w:link w:val="DocumentMapChar"/>
    <w:uiPriority w:val="99"/>
    <w:semiHidden/>
    <w:unhideWhenUsed/>
    <w:rsid w:val="00073E11"/>
    <w:rPr>
      <w:rFonts w:ascii="Tahoma" w:hAnsi="Tahoma" w:cs="Tahoma"/>
      <w:sz w:val="16"/>
      <w:szCs w:val="16"/>
    </w:rPr>
  </w:style>
  <w:style w:type="character" w:customStyle="1" w:styleId="DocumentMapChar">
    <w:name w:val="Document Map Char"/>
    <w:basedOn w:val="DefaultParagraphFont"/>
    <w:link w:val="DocumentMap"/>
    <w:uiPriority w:val="99"/>
    <w:semiHidden/>
    <w:rsid w:val="00073E11"/>
    <w:rPr>
      <w:rFonts w:ascii="Tahoma" w:hAnsi="Tahoma" w:cs="Tahoma"/>
      <w:sz w:val="16"/>
      <w:szCs w:val="16"/>
    </w:rPr>
  </w:style>
  <w:style w:type="paragraph" w:styleId="BodyText">
    <w:name w:val="Body Text"/>
    <w:aliases w:val=" Caracter Caracter Caracter Caracter Caracter, Caracter Caracter Caracter Caracter Caracter Caracter Caracter, Caracter Caracter Caracter Caracter Caracter Caracter Caracter Caracter Caracter Caracter Caracter Caracte Caracter Caracter Caracte"/>
    <w:basedOn w:val="Normal"/>
    <w:link w:val="BodyTextChar"/>
    <w:rsid w:val="004E602B"/>
    <w:pPr>
      <w:jc w:val="center"/>
    </w:pPr>
    <w:rPr>
      <w:b/>
      <w:bCs/>
      <w:i/>
      <w:iCs/>
    </w:rPr>
  </w:style>
  <w:style w:type="character" w:customStyle="1" w:styleId="BodyTextChar">
    <w:name w:val="Body Text Char"/>
    <w:aliases w:val=" Caracter Caracter Caracter Caracter Caracter Char, Caracter Caracter Caracter Caracter Caracter Caracter Caracter Char"/>
    <w:basedOn w:val="DefaultParagraphFont"/>
    <w:link w:val="BodyText"/>
    <w:rsid w:val="004E602B"/>
    <w:rPr>
      <w:rFonts w:cs="Times New Roman"/>
      <w:b/>
      <w:bCs/>
      <w:i/>
      <w:iCs/>
      <w:sz w:val="24"/>
      <w:szCs w:val="24"/>
    </w:rPr>
  </w:style>
  <w:style w:type="character" w:customStyle="1" w:styleId="Heading1Char">
    <w:name w:val="Heading 1 Char"/>
    <w:basedOn w:val="DefaultParagraphFont"/>
    <w:link w:val="Heading1"/>
    <w:rsid w:val="00315C96"/>
    <w:rPr>
      <w:rFonts w:cs="Times New Roman"/>
      <w:b/>
      <w:bCs/>
      <w:sz w:val="24"/>
      <w:szCs w:val="24"/>
      <w:lang w:val="en-US"/>
    </w:rPr>
  </w:style>
  <w:style w:type="paragraph" w:styleId="Footer">
    <w:name w:val="footer"/>
    <w:basedOn w:val="Normal"/>
    <w:link w:val="FooterChar"/>
    <w:uiPriority w:val="99"/>
    <w:rsid w:val="00315C96"/>
    <w:pPr>
      <w:tabs>
        <w:tab w:val="center" w:pos="4703"/>
        <w:tab w:val="right" w:pos="9406"/>
      </w:tabs>
      <w:jc w:val="left"/>
    </w:pPr>
  </w:style>
  <w:style w:type="character" w:customStyle="1" w:styleId="FooterChar">
    <w:name w:val="Footer Char"/>
    <w:basedOn w:val="DefaultParagraphFont"/>
    <w:link w:val="Footer"/>
    <w:uiPriority w:val="99"/>
    <w:rsid w:val="00315C96"/>
    <w:rPr>
      <w:rFonts w:cs="Times New Roman"/>
      <w:sz w:val="24"/>
      <w:szCs w:val="24"/>
    </w:rPr>
  </w:style>
  <w:style w:type="paragraph" w:styleId="BodyTextIndent3">
    <w:name w:val="Body Text Indent 3"/>
    <w:basedOn w:val="Normal"/>
    <w:link w:val="BodyTextIndent3Char"/>
    <w:uiPriority w:val="99"/>
    <w:semiHidden/>
    <w:unhideWhenUsed/>
    <w:rsid w:val="002E3A0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E3A03"/>
    <w:rPr>
      <w:rFonts w:cs="Times New Roman"/>
      <w:sz w:val="16"/>
      <w:szCs w:val="16"/>
    </w:rPr>
  </w:style>
  <w:style w:type="paragraph" w:styleId="NoSpacing">
    <w:name w:val="No Spacing"/>
    <w:link w:val="NoSpacingChar"/>
    <w:uiPriority w:val="1"/>
    <w:qFormat/>
    <w:rsid w:val="002E3A03"/>
    <w:pPr>
      <w:spacing w:line="240" w:lineRule="auto"/>
      <w:ind w:left="0" w:firstLine="0"/>
    </w:pPr>
    <w:rPr>
      <w:rFonts w:cs="Times New Roman"/>
      <w:sz w:val="24"/>
      <w:szCs w:val="24"/>
    </w:rPr>
  </w:style>
  <w:style w:type="paragraph" w:customStyle="1" w:styleId="Paragrafnormal">
    <w:name w:val="Paragraf normal"/>
    <w:basedOn w:val="Normal"/>
    <w:rsid w:val="00BF3E18"/>
    <w:pPr>
      <w:spacing w:line="320" w:lineRule="exact"/>
    </w:pPr>
    <w:rPr>
      <w:rFonts w:ascii="Arial" w:hAnsi="Arial"/>
      <w:sz w:val="22"/>
      <w:szCs w:val="20"/>
      <w:lang w:val="en-GB"/>
    </w:rPr>
  </w:style>
  <w:style w:type="character" w:customStyle="1" w:styleId="NoSpacingChar">
    <w:name w:val="No Spacing Char"/>
    <w:basedOn w:val="DefaultParagraphFont"/>
    <w:link w:val="NoSpacing"/>
    <w:uiPriority w:val="1"/>
    <w:rsid w:val="00B23DE4"/>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071AF-BC39-4051-B83D-6A29E05C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262</Words>
  <Characters>1522</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1109</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andrusco.cristian</dc:creator>
  <cp:keywords/>
  <dc:description/>
  <cp:lastModifiedBy>Cristi</cp:lastModifiedBy>
  <cp:revision>12</cp:revision>
  <cp:lastPrinted>2016-10-12T13:54:00Z</cp:lastPrinted>
  <dcterms:created xsi:type="dcterms:W3CDTF">2016-10-12T10:40:00Z</dcterms:created>
  <dcterms:modified xsi:type="dcterms:W3CDTF">2016-10-14T07:51:00Z</dcterms:modified>
</cp:coreProperties>
</file>